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D0" w:rsidRPr="00F45FD0" w:rsidRDefault="00F45FD0" w:rsidP="00127908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Termin do  24.listopad</w:t>
      </w:r>
      <w:bookmarkStart w:id="0" w:name="_GoBack"/>
      <w:bookmarkEnd w:id="0"/>
    </w:p>
    <w:p w:rsidR="00F45FD0" w:rsidRDefault="00F45FD0" w:rsidP="00127908">
      <w:pPr>
        <w:rPr>
          <w:sz w:val="28"/>
          <w:szCs w:val="28"/>
        </w:rPr>
      </w:pPr>
    </w:p>
    <w:p w:rsidR="00127908" w:rsidRPr="000250AF" w:rsidRDefault="00127908" w:rsidP="00127908">
      <w:pPr>
        <w:rPr>
          <w:sz w:val="28"/>
          <w:szCs w:val="28"/>
        </w:rPr>
      </w:pPr>
      <w:r w:rsidRPr="000250AF">
        <w:rPr>
          <w:sz w:val="28"/>
          <w:szCs w:val="28"/>
        </w:rPr>
        <w:t>ostrosłupy</w:t>
      </w:r>
    </w:p>
    <w:p w:rsidR="00127908" w:rsidRPr="000250AF" w:rsidRDefault="00127908" w:rsidP="00127908">
      <w:pPr>
        <w:rPr>
          <w:sz w:val="28"/>
          <w:szCs w:val="28"/>
        </w:rPr>
      </w:pPr>
    </w:p>
    <w:p w:rsidR="00127908" w:rsidRPr="000250AF" w:rsidRDefault="00127908" w:rsidP="00127908">
      <w:pPr>
        <w:numPr>
          <w:ilvl w:val="0"/>
          <w:numId w:val="1"/>
        </w:numPr>
        <w:rPr>
          <w:sz w:val="28"/>
          <w:szCs w:val="28"/>
        </w:rPr>
      </w:pPr>
      <w:r w:rsidRPr="000250AF">
        <w:rPr>
          <w:sz w:val="28"/>
          <w:szCs w:val="28"/>
        </w:rPr>
        <w:t>Naszkicuj ostrosłup prawidłowy trójkątny i zaznacz w nim kąty:</w:t>
      </w:r>
    </w:p>
    <w:p w:rsidR="00127908" w:rsidRPr="000250AF" w:rsidRDefault="00127908" w:rsidP="00127908">
      <w:pPr>
        <w:tabs>
          <w:tab w:val="num" w:pos="-426"/>
        </w:tabs>
        <w:ind w:left="-567"/>
        <w:rPr>
          <w:sz w:val="28"/>
          <w:szCs w:val="28"/>
        </w:rPr>
      </w:pPr>
      <w:r w:rsidRPr="000250AF">
        <w:rPr>
          <w:sz w:val="28"/>
          <w:szCs w:val="28"/>
        </w:rPr>
        <w:t>α - kąt między krawędzią boczną a krawędzią podstawy</w:t>
      </w:r>
    </w:p>
    <w:p w:rsidR="00127908" w:rsidRPr="000250AF" w:rsidRDefault="00127908" w:rsidP="00127908">
      <w:pPr>
        <w:tabs>
          <w:tab w:val="num" w:pos="-426"/>
        </w:tabs>
        <w:ind w:left="-567"/>
        <w:rPr>
          <w:sz w:val="28"/>
          <w:szCs w:val="28"/>
        </w:rPr>
      </w:pPr>
      <w:r w:rsidRPr="000250AF">
        <w:rPr>
          <w:sz w:val="28"/>
          <w:szCs w:val="28"/>
        </w:rPr>
        <w:t>γ – kąt między wysokością ostrosłupa a krawędzią boczną</w:t>
      </w:r>
    </w:p>
    <w:p w:rsidR="00127908" w:rsidRPr="000250AF" w:rsidRDefault="00127908" w:rsidP="00127908">
      <w:pPr>
        <w:tabs>
          <w:tab w:val="num" w:pos="-426"/>
        </w:tabs>
        <w:ind w:left="-567"/>
        <w:rPr>
          <w:sz w:val="28"/>
          <w:szCs w:val="28"/>
        </w:rPr>
      </w:pPr>
    </w:p>
    <w:p w:rsidR="00127908" w:rsidRPr="000250AF" w:rsidRDefault="00127908" w:rsidP="00127908">
      <w:pPr>
        <w:numPr>
          <w:ilvl w:val="0"/>
          <w:numId w:val="1"/>
        </w:numPr>
        <w:rPr>
          <w:sz w:val="28"/>
          <w:szCs w:val="28"/>
        </w:rPr>
      </w:pPr>
      <w:r w:rsidRPr="000250AF">
        <w:rPr>
          <w:sz w:val="28"/>
          <w:szCs w:val="28"/>
        </w:rPr>
        <w:t>Naszkicuj ostrosłup prawidłowy czworokątny i zaznacz w nim kąty:</w:t>
      </w:r>
    </w:p>
    <w:p w:rsidR="00127908" w:rsidRPr="000250AF" w:rsidRDefault="00127908" w:rsidP="00127908">
      <w:pPr>
        <w:tabs>
          <w:tab w:val="num" w:pos="-426"/>
        </w:tabs>
        <w:ind w:left="-567"/>
        <w:rPr>
          <w:sz w:val="28"/>
          <w:szCs w:val="28"/>
        </w:rPr>
      </w:pPr>
      <w:r w:rsidRPr="000250AF">
        <w:rPr>
          <w:sz w:val="28"/>
          <w:szCs w:val="28"/>
        </w:rPr>
        <w:t>β – kąt nachylenia krawędzi bocznej do podstawy</w:t>
      </w:r>
    </w:p>
    <w:p w:rsidR="00127908" w:rsidRPr="000250AF" w:rsidRDefault="00127908" w:rsidP="00127908">
      <w:pPr>
        <w:tabs>
          <w:tab w:val="num" w:pos="-426"/>
        </w:tabs>
        <w:ind w:left="-567"/>
        <w:rPr>
          <w:sz w:val="28"/>
          <w:szCs w:val="28"/>
        </w:rPr>
      </w:pPr>
      <w:r w:rsidRPr="000250AF">
        <w:rPr>
          <w:sz w:val="28"/>
          <w:szCs w:val="28"/>
        </w:rPr>
        <w:t>δ – kąt między wysokością ostrosłupa a ścianą boczną.</w:t>
      </w:r>
    </w:p>
    <w:p w:rsidR="00127908" w:rsidRPr="000250AF" w:rsidRDefault="00127908" w:rsidP="00127908">
      <w:pPr>
        <w:tabs>
          <w:tab w:val="num" w:pos="-426"/>
        </w:tabs>
        <w:ind w:left="-567"/>
        <w:rPr>
          <w:sz w:val="28"/>
          <w:szCs w:val="28"/>
        </w:rPr>
      </w:pPr>
    </w:p>
    <w:p w:rsidR="00127908" w:rsidRPr="000250AF" w:rsidRDefault="00127908" w:rsidP="00127908">
      <w:pPr>
        <w:pStyle w:val="Akapitzlist"/>
        <w:numPr>
          <w:ilvl w:val="0"/>
          <w:numId w:val="1"/>
        </w:numPr>
        <w:tabs>
          <w:tab w:val="num" w:pos="-426"/>
        </w:tabs>
        <w:rPr>
          <w:sz w:val="28"/>
          <w:szCs w:val="28"/>
        </w:rPr>
      </w:pPr>
      <w:r w:rsidRPr="000250AF">
        <w:rPr>
          <w:sz w:val="28"/>
          <w:szCs w:val="28"/>
        </w:rPr>
        <w:t xml:space="preserve">Oblicz objętość i pole całkowite powierzchni ostrosłupa prawidłowego trójkątnego o krawędzi podstawy </w:t>
      </w:r>
      <w:smartTag w:uri="urn:schemas-microsoft-com:office:smarttags" w:element="metricconverter">
        <w:smartTagPr>
          <w:attr w:name="ProductID" w:val="6 cm"/>
        </w:smartTagPr>
        <w:r w:rsidRPr="000250AF">
          <w:rPr>
            <w:sz w:val="28"/>
            <w:szCs w:val="28"/>
          </w:rPr>
          <w:t>6 cm</w:t>
        </w:r>
      </w:smartTag>
      <w:r w:rsidRPr="000250AF">
        <w:rPr>
          <w:sz w:val="28"/>
          <w:szCs w:val="28"/>
        </w:rPr>
        <w:t xml:space="preserve"> i krawędzi bocznej długości </w:t>
      </w:r>
      <w:smartTag w:uri="urn:schemas-microsoft-com:office:smarttags" w:element="metricconverter">
        <w:smartTagPr>
          <w:attr w:name="ProductID" w:val="10 cm"/>
        </w:smartTagPr>
        <w:r w:rsidRPr="000250AF">
          <w:rPr>
            <w:sz w:val="28"/>
            <w:szCs w:val="28"/>
          </w:rPr>
          <w:t>10 cm</w:t>
        </w:r>
      </w:smartTag>
      <w:r w:rsidRPr="000250AF">
        <w:rPr>
          <w:sz w:val="28"/>
          <w:szCs w:val="28"/>
        </w:rPr>
        <w:t>.</w:t>
      </w:r>
    </w:p>
    <w:p w:rsidR="00127908" w:rsidRPr="000250AF" w:rsidRDefault="00127908" w:rsidP="00127908">
      <w:pPr>
        <w:pStyle w:val="Akapitzlist"/>
        <w:tabs>
          <w:tab w:val="num" w:pos="-426"/>
        </w:tabs>
        <w:ind w:left="-207"/>
        <w:rPr>
          <w:sz w:val="28"/>
          <w:szCs w:val="28"/>
        </w:rPr>
      </w:pPr>
    </w:p>
    <w:p w:rsidR="00127908" w:rsidRPr="000250AF" w:rsidRDefault="00127908" w:rsidP="00127908">
      <w:pPr>
        <w:pStyle w:val="Akapitzlist"/>
        <w:numPr>
          <w:ilvl w:val="0"/>
          <w:numId w:val="1"/>
        </w:numPr>
        <w:tabs>
          <w:tab w:val="num" w:pos="-426"/>
        </w:tabs>
        <w:rPr>
          <w:sz w:val="28"/>
          <w:szCs w:val="28"/>
        </w:rPr>
      </w:pPr>
      <w:r w:rsidRPr="000250AF">
        <w:rPr>
          <w:sz w:val="28"/>
          <w:szCs w:val="28"/>
        </w:rPr>
        <w:t xml:space="preserve"> W ostrosłupie prawidłowym czworokątnym wysokość ściany bocznej o długości 12 </w:t>
      </w:r>
      <w:proofErr w:type="spellStart"/>
      <w:r w:rsidRPr="000250AF">
        <w:rPr>
          <w:sz w:val="28"/>
          <w:szCs w:val="28"/>
        </w:rPr>
        <w:t>dm</w:t>
      </w:r>
      <w:proofErr w:type="spellEnd"/>
      <w:r w:rsidRPr="000250AF">
        <w:rPr>
          <w:sz w:val="28"/>
          <w:szCs w:val="28"/>
        </w:rPr>
        <w:t xml:space="preserve"> jest nachylona do płaszczyzny podstawy pod kątem 30</w:t>
      </w:r>
      <w:r w:rsidRPr="000250AF">
        <w:rPr>
          <w:sz w:val="28"/>
          <w:szCs w:val="28"/>
          <w:vertAlign w:val="superscript"/>
        </w:rPr>
        <w:t>0</w:t>
      </w:r>
      <w:r w:rsidRPr="000250AF">
        <w:rPr>
          <w:sz w:val="28"/>
          <w:szCs w:val="28"/>
        </w:rPr>
        <w:t>. Oblicz objętość i pole powierzchni bocznej.</w:t>
      </w:r>
    </w:p>
    <w:p w:rsidR="00127908" w:rsidRPr="000250AF" w:rsidRDefault="00127908" w:rsidP="00127908">
      <w:pPr>
        <w:tabs>
          <w:tab w:val="num" w:pos="-426"/>
        </w:tabs>
        <w:ind w:left="-567" w:hanging="360"/>
        <w:rPr>
          <w:sz w:val="28"/>
          <w:szCs w:val="28"/>
        </w:rPr>
      </w:pPr>
    </w:p>
    <w:p w:rsidR="00127908" w:rsidRPr="000250AF" w:rsidRDefault="00127908" w:rsidP="00127908">
      <w:pPr>
        <w:tabs>
          <w:tab w:val="num" w:pos="-426"/>
        </w:tabs>
        <w:ind w:left="-567" w:hanging="360"/>
        <w:rPr>
          <w:sz w:val="28"/>
          <w:szCs w:val="28"/>
        </w:rPr>
      </w:pPr>
    </w:p>
    <w:p w:rsidR="0006220E" w:rsidRPr="000250AF" w:rsidRDefault="00127908">
      <w:pPr>
        <w:rPr>
          <w:sz w:val="28"/>
          <w:szCs w:val="28"/>
        </w:rPr>
      </w:pPr>
      <w:r w:rsidRPr="000250AF">
        <w:rPr>
          <w:sz w:val="28"/>
          <w:szCs w:val="28"/>
        </w:rPr>
        <w:t>Bryły obrotowe</w:t>
      </w:r>
    </w:p>
    <w:p w:rsidR="00127908" w:rsidRPr="000250AF" w:rsidRDefault="00127908">
      <w:pPr>
        <w:rPr>
          <w:sz w:val="28"/>
          <w:szCs w:val="28"/>
        </w:rPr>
      </w:pPr>
    </w:p>
    <w:p w:rsidR="00127908" w:rsidRPr="000250AF" w:rsidRDefault="00127908" w:rsidP="00127908">
      <w:pPr>
        <w:numPr>
          <w:ilvl w:val="0"/>
          <w:numId w:val="2"/>
        </w:numPr>
        <w:tabs>
          <w:tab w:val="clear" w:pos="720"/>
          <w:tab w:val="num" w:pos="0"/>
        </w:tabs>
        <w:ind w:left="0" w:hanging="567"/>
        <w:rPr>
          <w:sz w:val="28"/>
          <w:szCs w:val="28"/>
        </w:rPr>
      </w:pPr>
      <w:r w:rsidRPr="000250AF">
        <w:rPr>
          <w:sz w:val="28"/>
          <w:szCs w:val="28"/>
        </w:rPr>
        <w:t>Walec o wysokości 7 i promieniu 5 przetapiamy na kulę. Oblicz promień tej kuli.</w:t>
      </w:r>
    </w:p>
    <w:p w:rsidR="00127908" w:rsidRPr="000250AF" w:rsidRDefault="00127908" w:rsidP="00127908">
      <w:pPr>
        <w:numPr>
          <w:ilvl w:val="0"/>
          <w:numId w:val="2"/>
        </w:numPr>
        <w:tabs>
          <w:tab w:val="clear" w:pos="720"/>
          <w:tab w:val="num" w:pos="0"/>
        </w:tabs>
        <w:ind w:left="0" w:hanging="567"/>
        <w:rPr>
          <w:sz w:val="28"/>
          <w:szCs w:val="28"/>
        </w:rPr>
      </w:pPr>
      <w:r w:rsidRPr="000250AF">
        <w:rPr>
          <w:sz w:val="28"/>
          <w:szCs w:val="28"/>
        </w:rPr>
        <w:t>Oblicz objętość kuli o polu powierzchni 100</w:t>
      </w:r>
      <w:r w:rsidRPr="000250AF">
        <w:rPr>
          <w:position w:val="-6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3" ShapeID="_x0000_i1025" DrawAspect="Content" ObjectID="_1666539186" r:id="rId7"/>
        </w:object>
      </w:r>
      <w:r w:rsidRPr="000250AF">
        <w:rPr>
          <w:sz w:val="28"/>
          <w:szCs w:val="28"/>
        </w:rPr>
        <w:t xml:space="preserve"> cm</w:t>
      </w:r>
      <w:r w:rsidRPr="000250AF">
        <w:rPr>
          <w:sz w:val="28"/>
          <w:szCs w:val="28"/>
          <w:vertAlign w:val="superscript"/>
        </w:rPr>
        <w:t>2</w:t>
      </w:r>
      <w:r w:rsidRPr="000250AF">
        <w:rPr>
          <w:sz w:val="28"/>
          <w:szCs w:val="28"/>
        </w:rPr>
        <w:t>.</w:t>
      </w:r>
    </w:p>
    <w:p w:rsidR="00127908" w:rsidRPr="000250AF" w:rsidRDefault="00127908" w:rsidP="00127908">
      <w:pPr>
        <w:numPr>
          <w:ilvl w:val="0"/>
          <w:numId w:val="2"/>
        </w:numPr>
        <w:tabs>
          <w:tab w:val="clear" w:pos="720"/>
          <w:tab w:val="num" w:pos="0"/>
        </w:tabs>
        <w:ind w:left="0" w:hanging="567"/>
        <w:rPr>
          <w:sz w:val="28"/>
          <w:szCs w:val="28"/>
        </w:rPr>
      </w:pPr>
      <w:r w:rsidRPr="000250AF">
        <w:rPr>
          <w:sz w:val="28"/>
          <w:szCs w:val="28"/>
        </w:rPr>
        <w:t>Prostokąt o wymiarach 8cm x 10cm obracamy dookoła jednego z boków. Oblicz objętość i pole powierzchni całkowitej otrzymanej bryły.</w:t>
      </w:r>
    </w:p>
    <w:p w:rsidR="00127908" w:rsidRPr="000250AF" w:rsidRDefault="00127908" w:rsidP="00127908">
      <w:pPr>
        <w:tabs>
          <w:tab w:val="num" w:pos="0"/>
        </w:tabs>
        <w:ind w:hanging="567"/>
        <w:rPr>
          <w:sz w:val="28"/>
          <w:szCs w:val="28"/>
        </w:rPr>
      </w:pPr>
    </w:p>
    <w:sectPr w:rsidR="00127908" w:rsidRPr="000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700"/>
    <w:multiLevelType w:val="hybridMultilevel"/>
    <w:tmpl w:val="14FC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52461"/>
    <w:multiLevelType w:val="hybridMultilevel"/>
    <w:tmpl w:val="0B809526"/>
    <w:lvl w:ilvl="0" w:tplc="5094B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A"/>
    <w:rsid w:val="000250AF"/>
    <w:rsid w:val="0006220E"/>
    <w:rsid w:val="00127908"/>
    <w:rsid w:val="00D2041A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2020-11-10T17:15:00Z</dcterms:created>
  <dcterms:modified xsi:type="dcterms:W3CDTF">2020-11-10T17:47:00Z</dcterms:modified>
</cp:coreProperties>
</file>