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0" w:rsidRDefault="00595227">
      <w:pPr>
        <w:rPr>
          <w:rFonts w:ascii="Times New Roman" w:hAnsi="Times New Roman" w:cs="Times New Roman"/>
          <w:b/>
          <w:sz w:val="28"/>
          <w:szCs w:val="28"/>
        </w:rPr>
      </w:pPr>
      <w:r w:rsidRPr="00595227">
        <w:rPr>
          <w:rFonts w:ascii="Times New Roman" w:hAnsi="Times New Roman" w:cs="Times New Roman"/>
          <w:b/>
          <w:sz w:val="28"/>
          <w:szCs w:val="28"/>
        </w:rPr>
        <w:t>Temat: Formy aktywności społecznej.</w:t>
      </w:r>
    </w:p>
    <w:p w:rsidR="00595227" w:rsidRDefault="0059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lekcji: Obywatele w działaniu, który znajdziesz na platformie e- podręczniki ( temat znajdziesz w zakładce –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ozdział II – Państwo i polityka).</w:t>
      </w:r>
    </w:p>
    <w:p w:rsidR="00595227" w:rsidRDefault="00595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Poniżej link. Na podstawie tekstu napisz z lekcji notatkę do zeszytu.</w:t>
      </w:r>
    </w:p>
    <w:p w:rsidR="00595227" w:rsidRPr="00595227" w:rsidRDefault="00595227">
      <w:pPr>
        <w:rPr>
          <w:rFonts w:ascii="Times New Roman" w:hAnsi="Times New Roman" w:cs="Times New Roman"/>
          <w:sz w:val="24"/>
          <w:szCs w:val="24"/>
        </w:rPr>
      </w:pPr>
    </w:p>
    <w:p w:rsidR="00595227" w:rsidRPr="00595227" w:rsidRDefault="00595227">
      <w:pPr>
        <w:rPr>
          <w:rFonts w:ascii="Times New Roman" w:hAnsi="Times New Roman" w:cs="Times New Roman"/>
          <w:sz w:val="28"/>
          <w:szCs w:val="28"/>
        </w:rPr>
      </w:pPr>
      <w:r w:rsidRPr="00595227">
        <w:rPr>
          <w:rFonts w:ascii="Times New Roman" w:hAnsi="Times New Roman" w:cs="Times New Roman"/>
          <w:sz w:val="28"/>
          <w:szCs w:val="28"/>
        </w:rPr>
        <w:t>https://epodreczniki.pl/b/podrecznik-obywatela/P2Mx1aB20</w:t>
      </w:r>
    </w:p>
    <w:sectPr w:rsidR="00595227" w:rsidRPr="0059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27"/>
    <w:rsid w:val="00595227"/>
    <w:rsid w:val="00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2020-11-05T10:08:00Z</dcterms:created>
  <dcterms:modified xsi:type="dcterms:W3CDTF">2020-11-05T10:13:00Z</dcterms:modified>
</cp:coreProperties>
</file>