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7C" w:rsidRPr="009D7F90" w:rsidRDefault="009D7F90" w:rsidP="009D7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90">
        <w:rPr>
          <w:rFonts w:ascii="Times New Roman" w:hAnsi="Times New Roman" w:cs="Times New Roman"/>
          <w:b/>
          <w:sz w:val="24"/>
          <w:szCs w:val="24"/>
        </w:rPr>
        <w:t>Temat: Mniejszości narodowe i ich ochrona prawna.</w:t>
      </w:r>
    </w:p>
    <w:p w:rsidR="009D7F90" w:rsidRDefault="009D7F90" w:rsidP="009D7F90">
      <w:pPr>
        <w:jc w:val="both"/>
      </w:pPr>
      <w:r w:rsidRPr="009D7F90">
        <w:rPr>
          <w:b/>
        </w:rPr>
        <w:t>Mniejszość narodowa</w:t>
      </w:r>
      <w:r>
        <w:t xml:space="preserve"> - grupa ludzi zamieszkuj</w:t>
      </w:r>
      <w:r>
        <w:t>ąca obszar danego państwa, odróż</w:t>
      </w:r>
      <w:r>
        <w:t>niająca się od większości społeczeństwa językiem kulturą, pochodzen</w:t>
      </w:r>
      <w:r>
        <w:t>iem etnicznym bądź religią i dąż</w:t>
      </w:r>
      <w:r>
        <w:t xml:space="preserve">ąca do ich zachowania. Zwykle za mniejszości narodowe uznaje się grupy, które identyfikują </w:t>
      </w:r>
      <w:r>
        <w:t>się z narodem tworzącym niezależ</w:t>
      </w:r>
      <w:r>
        <w:t>ne państwo.</w:t>
      </w:r>
    </w:p>
    <w:p w:rsidR="009D7F90" w:rsidRPr="009D7F90" w:rsidRDefault="009D7F90" w:rsidP="009D7F90">
      <w:pPr>
        <w:jc w:val="both"/>
        <w:rPr>
          <w:b/>
        </w:rPr>
      </w:pPr>
      <w:r w:rsidRPr="009D7F90">
        <w:rPr>
          <w:b/>
        </w:rPr>
        <w:t xml:space="preserve"> Mniejszość narodowa: </w:t>
      </w:r>
    </w:p>
    <w:p w:rsidR="009D7F90" w:rsidRDefault="009D7F90" w:rsidP="009D7F90">
      <w:pPr>
        <w:jc w:val="both"/>
      </w:pPr>
      <w:r>
        <w:t>1) jest mniej liczebna od pozostałej części ludności Rzeczypospolitej Polskiej;</w:t>
      </w:r>
    </w:p>
    <w:p w:rsidR="009D7F90" w:rsidRDefault="009D7F90" w:rsidP="009D7F90">
      <w:pPr>
        <w:jc w:val="both"/>
      </w:pPr>
      <w:r>
        <w:t xml:space="preserve"> 2) w sposób istotny odróż</w:t>
      </w:r>
      <w:r>
        <w:t xml:space="preserve">nia się od pozostałych obywateli językiem, kulturą lub tradycją; </w:t>
      </w:r>
    </w:p>
    <w:p w:rsidR="009D7F90" w:rsidRDefault="009D7F90" w:rsidP="009D7F90">
      <w:pPr>
        <w:jc w:val="both"/>
      </w:pPr>
      <w:r>
        <w:t>3) dąż</w:t>
      </w:r>
      <w:r>
        <w:t xml:space="preserve">y do zachowania swojego języka, kultury lub tradycji; </w:t>
      </w:r>
    </w:p>
    <w:p w:rsidR="009D7F90" w:rsidRDefault="009D7F90" w:rsidP="009D7F90">
      <w:pPr>
        <w:jc w:val="both"/>
      </w:pPr>
      <w:r>
        <w:t>4) ma świadomość własnej historycznej wspólnoty narodowej i</w:t>
      </w:r>
      <w:r>
        <w:t xml:space="preserve"> jest ukierunkowana na jej wyraż</w:t>
      </w:r>
      <w:r>
        <w:t xml:space="preserve">anie i ochronę; </w:t>
      </w:r>
    </w:p>
    <w:p w:rsidR="009D7F90" w:rsidRDefault="009D7F90" w:rsidP="009D7F90">
      <w:pPr>
        <w:jc w:val="both"/>
      </w:pPr>
      <w:r>
        <w:t xml:space="preserve">5) jej przodkowie zamieszkiwali obecne terytorium Rzeczypospolitej Polskiej od co najmniej 100 lat; </w:t>
      </w:r>
      <w:r>
        <w:t>6) utoż</w:t>
      </w:r>
      <w:r>
        <w:t>samia się z narodem zorganizowanym we własnym państwie.</w:t>
      </w:r>
    </w:p>
    <w:p w:rsidR="009D7F90" w:rsidRPr="009D7F90" w:rsidRDefault="009D7F90" w:rsidP="009D7F90">
      <w:pPr>
        <w:jc w:val="both"/>
        <w:rPr>
          <w:b/>
        </w:rPr>
      </w:pPr>
      <w:r w:rsidRPr="009D7F90">
        <w:rPr>
          <w:b/>
        </w:rPr>
        <w:t xml:space="preserve"> Mniejszości narodowe w Polsce: </w:t>
      </w:r>
    </w:p>
    <w:p w:rsidR="009D7F90" w:rsidRDefault="009D7F90" w:rsidP="009D7F90">
      <w:pPr>
        <w:jc w:val="both"/>
      </w:pPr>
      <w:r>
        <w:t>1) Niemcy – głównie wojewó</w:t>
      </w:r>
      <w:r>
        <w:t>dztwo opolskie, śląskie; również</w:t>
      </w:r>
      <w:r>
        <w:t xml:space="preserve"> w województwie zachodniopomorskim i war</w:t>
      </w:r>
      <w:r>
        <w:t>mińsko – mazurskim (ziemie należ</w:t>
      </w:r>
      <w:r>
        <w:t>ące przed II wojną do Niemiec). W niektórych gminach województwa opolskiego stanowią większość, zasiadają we władzach sam</w:t>
      </w:r>
      <w:r>
        <w:t xml:space="preserve">orządowych; w Sejmie </w:t>
      </w:r>
      <w:r>
        <w:t xml:space="preserve"> zasiada 1 przedstawiciel mniejsz</w:t>
      </w:r>
      <w:r>
        <w:t xml:space="preserve">ości niemieckiej </w:t>
      </w:r>
    </w:p>
    <w:p w:rsidR="009D7F90" w:rsidRDefault="009D7F90" w:rsidP="009D7F90">
      <w:pPr>
        <w:jc w:val="both"/>
      </w:pPr>
      <w:r>
        <w:t xml:space="preserve">2) Białorusini – województwo podlaskie, ponad 48 tys. </w:t>
      </w:r>
    </w:p>
    <w:p w:rsidR="009D7F90" w:rsidRDefault="009D7F90" w:rsidP="009D7F90">
      <w:pPr>
        <w:jc w:val="both"/>
      </w:pPr>
      <w:r>
        <w:t>3) Ukraińcy – województwa: mazowieckie, zachodniopomorskie, podkarpackie; ponad 30 tys.</w:t>
      </w:r>
    </w:p>
    <w:p w:rsidR="009D7F90" w:rsidRDefault="009D7F90" w:rsidP="009D7F90">
      <w:pPr>
        <w:jc w:val="both"/>
      </w:pPr>
      <w:r>
        <w:t xml:space="preserve"> 4) Rosjanie – województwo mazowieckie, podlaskie, dolnośląskie; ponad 6 tys. 5) Litwini – województwo podlaskie – ok. 5 tys. Najwięcej Litwinów mieszka w okolicach miejscowości Sejny</w:t>
      </w:r>
    </w:p>
    <w:p w:rsidR="009D7F90" w:rsidRDefault="009D7F90" w:rsidP="009D7F90">
      <w:pPr>
        <w:jc w:val="both"/>
      </w:pPr>
      <w:r>
        <w:t xml:space="preserve"> 6) Słowacy – województwo małopolskie (Spisz i Orawa), 2 tys. </w:t>
      </w:r>
    </w:p>
    <w:p w:rsidR="009D7F90" w:rsidRDefault="009D7F90" w:rsidP="009D7F90">
      <w:pPr>
        <w:jc w:val="both"/>
      </w:pPr>
      <w:r>
        <w:t>7) Żydzi – mieszkają głównie w duż</w:t>
      </w:r>
      <w:r>
        <w:t xml:space="preserve">ych miastach; ponad 1100. </w:t>
      </w:r>
    </w:p>
    <w:p w:rsidR="009D7F90" w:rsidRDefault="009D7F90" w:rsidP="009D7F90">
      <w:pPr>
        <w:jc w:val="both"/>
      </w:pPr>
      <w:r>
        <w:t xml:space="preserve">8) Ormianie – Gdańsk, Warszawa, Kraków, województwo podkarpackie; ok. 1 tys. </w:t>
      </w:r>
    </w:p>
    <w:p w:rsidR="009D7F90" w:rsidRDefault="009D7F90" w:rsidP="009D7F90">
      <w:pPr>
        <w:jc w:val="both"/>
      </w:pPr>
      <w:r>
        <w:t>9) Czesi – województwo dolnośląskie (rejon Kotliny Kłodzkiej i miejscowość Zelów) – ok. 400</w:t>
      </w:r>
    </w:p>
    <w:p w:rsidR="009D7F90" w:rsidRDefault="009D7F90" w:rsidP="009D7F90">
      <w:pPr>
        <w:jc w:val="both"/>
      </w:pPr>
      <w:r w:rsidRPr="009D7F90">
        <w:rPr>
          <w:b/>
        </w:rPr>
        <w:t>Mniejszość etniczna</w:t>
      </w:r>
      <w:r>
        <w:t xml:space="preserve"> – grupa ludzi zamieszkuj</w:t>
      </w:r>
      <w:r>
        <w:t>ąca obszar danego państwa, odróż</w:t>
      </w:r>
      <w:r>
        <w:t xml:space="preserve">niająca się od większości społeczeństwa językiem, kulturą, a czasem religią, która ma wspólne pochodzenie etniczne, a która nie posiada własnego państwa. </w:t>
      </w:r>
    </w:p>
    <w:p w:rsidR="009D7F90" w:rsidRDefault="009D7F90" w:rsidP="009D7F90">
      <w:pPr>
        <w:jc w:val="both"/>
      </w:pPr>
      <w:r>
        <w:t xml:space="preserve">Mniejszością etniczną, w rozumieniu ustawy, jest grupa obywateli polskich, która spełnia łącznie następujące warunki: </w:t>
      </w:r>
    </w:p>
    <w:p w:rsidR="009D7F90" w:rsidRDefault="009D7F90" w:rsidP="009D7F90">
      <w:pPr>
        <w:jc w:val="both"/>
      </w:pPr>
      <w:r>
        <w:t xml:space="preserve">1) jest mniej liczebna od pozostałej części ludności Rzeczypospolitej Polskiej; </w:t>
      </w:r>
    </w:p>
    <w:p w:rsidR="009D7F90" w:rsidRDefault="009D7F90" w:rsidP="009D7F90">
      <w:pPr>
        <w:jc w:val="both"/>
      </w:pPr>
      <w:r>
        <w:lastRenderedPageBreak/>
        <w:t>2) w sposó</w:t>
      </w:r>
      <w:r>
        <w:t>b istotny odróż</w:t>
      </w:r>
      <w:r>
        <w:t>nia się od pozostałych obywateli języki</w:t>
      </w:r>
      <w:r>
        <w:t>em, kulturą lub tradycją;</w:t>
      </w:r>
    </w:p>
    <w:p w:rsidR="009D7F90" w:rsidRDefault="009D7F90" w:rsidP="009D7F90">
      <w:pPr>
        <w:jc w:val="both"/>
      </w:pPr>
      <w:r>
        <w:t xml:space="preserve"> 3) dąż</w:t>
      </w:r>
      <w:r>
        <w:t xml:space="preserve">y do zachowania swojego języka, kultury lub tradycji; </w:t>
      </w:r>
    </w:p>
    <w:p w:rsidR="009D7F90" w:rsidRDefault="009D7F90" w:rsidP="009D7F90">
      <w:pPr>
        <w:jc w:val="both"/>
      </w:pPr>
      <w:r>
        <w:t>4) ma świadomość własnej historycznej wspólnoty etnicznej i</w:t>
      </w:r>
      <w:r>
        <w:t xml:space="preserve"> jest ukierunkowana na jej wyraż</w:t>
      </w:r>
      <w:r>
        <w:t xml:space="preserve">anie i ochronę; </w:t>
      </w:r>
    </w:p>
    <w:p w:rsidR="009D7F90" w:rsidRDefault="009D7F90" w:rsidP="009D7F90">
      <w:pPr>
        <w:jc w:val="both"/>
      </w:pPr>
      <w:r>
        <w:t xml:space="preserve">5) jej przodkowie zamieszkiwali obecne terytorium Rzeczypospolitej Polskiej od </w:t>
      </w:r>
      <w:r>
        <w:t>co najmniej 100 lat; 6) nie utoż</w:t>
      </w:r>
      <w:r>
        <w:t xml:space="preserve">samia się z narodem zorganizowanym we własnym państwie. </w:t>
      </w:r>
    </w:p>
    <w:p w:rsidR="009D7F90" w:rsidRPr="009D7F90" w:rsidRDefault="009D7F90" w:rsidP="009D7F90">
      <w:pPr>
        <w:jc w:val="both"/>
        <w:rPr>
          <w:b/>
        </w:rPr>
      </w:pPr>
      <w:r w:rsidRPr="009D7F90">
        <w:rPr>
          <w:b/>
        </w:rPr>
        <w:t xml:space="preserve">Mniejszości etniczne: </w:t>
      </w:r>
    </w:p>
    <w:p w:rsidR="009D7F90" w:rsidRDefault="009D7F90" w:rsidP="009D7F90">
      <w:pPr>
        <w:pStyle w:val="Akapitzlist"/>
        <w:numPr>
          <w:ilvl w:val="0"/>
          <w:numId w:val="1"/>
        </w:numPr>
        <w:jc w:val="both"/>
      </w:pPr>
      <w:r>
        <w:t xml:space="preserve">Romowie – województwa: małopolskie, dolnośląskie i mazowieckie, głównie w miastach; blisko 13 tys. </w:t>
      </w:r>
    </w:p>
    <w:p w:rsidR="009D7F90" w:rsidRPr="009D7F90" w:rsidRDefault="009D7F90" w:rsidP="009D7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Łemkowie – w przeszłości zamieszkiwali Łemkowszczyznę (Beskid Niski, część Beskidu Sądeckiego). Zostali przesiedleni do zachodniej Polski podczas tzw. Akcji Wisła w 1947 r. Część z nich wróciła w rodzinne strony w późniejszym okresie. Obecnie zamieszkują w województwie małopolskim, podkarpackim, dolnośląskimi zachodniopomo</w:t>
      </w:r>
      <w:r>
        <w:t xml:space="preserve">rskim. Liczebność – ok. 6 tys. </w:t>
      </w:r>
      <w:bookmarkStart w:id="0" w:name="_GoBack"/>
      <w:bookmarkEnd w:id="0"/>
    </w:p>
    <w:p w:rsidR="009D7F90" w:rsidRPr="009D7F90" w:rsidRDefault="009D7F90" w:rsidP="009D7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T</w:t>
      </w:r>
      <w:r>
        <w:t xml:space="preserve">atarzy – województwo podlaskie </w:t>
      </w:r>
      <w:r>
        <w:t xml:space="preserve"> </w:t>
      </w:r>
    </w:p>
    <w:p w:rsidR="009D7F90" w:rsidRPr="009D7F90" w:rsidRDefault="009D7F90" w:rsidP="009D7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Karaimi – najmniej liczna mniejszość etniczna – ok. 40 obywateli , którzy mieszkają w Warszawie</w:t>
      </w:r>
      <w:r>
        <w:t>, Wrocławiu i Trójmieście.</w:t>
      </w:r>
    </w:p>
    <w:p w:rsidR="009D7F90" w:rsidRDefault="009D7F90" w:rsidP="009D7F90">
      <w:pPr>
        <w:pStyle w:val="Akapitzlist"/>
        <w:jc w:val="both"/>
      </w:pPr>
      <w:r>
        <w:t xml:space="preserve"> Wyróż</w:t>
      </w:r>
      <w:r>
        <w:t>nia ich język i religia wywodząca się z judaizmu Ponadto za język regionalny uznaje się język kaszubski. Dzięki temu z praw zapi</w:t>
      </w:r>
      <w:r>
        <w:t>sanych w ustawie korzystają takż</w:t>
      </w:r>
      <w:r>
        <w:t xml:space="preserve">e Kaszubi, którzy nie są uznawani za mniejszość etniczną, lecz za grupę regionalną. </w:t>
      </w:r>
    </w:p>
    <w:p w:rsidR="009D7F90" w:rsidRPr="009D7F90" w:rsidRDefault="009D7F90" w:rsidP="009D7F90">
      <w:pPr>
        <w:jc w:val="both"/>
        <w:rPr>
          <w:b/>
        </w:rPr>
      </w:pPr>
      <w:r w:rsidRPr="009D7F90">
        <w:rPr>
          <w:b/>
        </w:rPr>
        <w:t xml:space="preserve">Prawa mniejszości narodowych </w:t>
      </w:r>
    </w:p>
    <w:p w:rsidR="009D7F90" w:rsidRDefault="009D7F90" w:rsidP="009D7F90">
      <w:pPr>
        <w:jc w:val="both"/>
      </w:pPr>
      <w:r>
        <w:t>Prawa mniejszości narodowych określają konwencje międzynarodowe; często zawierają je konstytucje państwa. Polska konstytucja gwara</w:t>
      </w:r>
      <w:r>
        <w:t xml:space="preserve">ntuje mniejszościom narodowym: </w:t>
      </w:r>
    </w:p>
    <w:p w:rsidR="009D7F90" w:rsidRDefault="009D7F90" w:rsidP="009D7F90">
      <w:pPr>
        <w:pStyle w:val="Akapitzlist"/>
        <w:jc w:val="both"/>
      </w:pPr>
      <w:r>
        <w:t>-</w:t>
      </w:r>
      <w:r>
        <w:t>wolnoś</w:t>
      </w:r>
      <w:r>
        <w:t xml:space="preserve">ć zachowania i rozwoju języka, </w:t>
      </w:r>
    </w:p>
    <w:p w:rsidR="009D7F90" w:rsidRDefault="009D7F90" w:rsidP="009D7F90">
      <w:pPr>
        <w:pStyle w:val="Akapitzlist"/>
        <w:jc w:val="both"/>
      </w:pPr>
      <w:r>
        <w:t>-</w:t>
      </w:r>
      <w:r>
        <w:t xml:space="preserve"> za</w:t>
      </w:r>
      <w:r>
        <w:t xml:space="preserve">chowanie obyczajów i tradycji, </w:t>
      </w:r>
    </w:p>
    <w:p w:rsidR="009D7F90" w:rsidRDefault="009D7F90" w:rsidP="009D7F90">
      <w:pPr>
        <w:pStyle w:val="Akapitzlist"/>
        <w:jc w:val="both"/>
      </w:pPr>
      <w:r>
        <w:t xml:space="preserve"> </w:t>
      </w:r>
      <w:r>
        <w:t xml:space="preserve">-rozwój kultury, </w:t>
      </w:r>
    </w:p>
    <w:p w:rsidR="009D7F90" w:rsidRDefault="009D7F90" w:rsidP="009D7F90">
      <w:pPr>
        <w:pStyle w:val="Akapitzlist"/>
        <w:jc w:val="both"/>
      </w:pPr>
      <w:r>
        <w:t xml:space="preserve"> </w:t>
      </w:r>
      <w:r>
        <w:t xml:space="preserve">- </w:t>
      </w:r>
      <w:r>
        <w:t>prawo do tworzenia własnych instytucji edukacyjnych i k</w:t>
      </w:r>
      <w:r>
        <w:t>ulturalnych oraz instytucji służ</w:t>
      </w:r>
      <w:r>
        <w:t>ących ochronie to</w:t>
      </w:r>
      <w:r>
        <w:t xml:space="preserve">żsamości religijnej, </w:t>
      </w:r>
    </w:p>
    <w:p w:rsidR="009D7F90" w:rsidRPr="009D7F90" w:rsidRDefault="009D7F90" w:rsidP="009D7F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t>prawo do uczestnictwa w rozstrzyganiu s</w:t>
      </w:r>
      <w:r>
        <w:t>praw dotyczących ich toż</w:t>
      </w:r>
      <w:r>
        <w:t>samości narodowej.</w:t>
      </w:r>
    </w:p>
    <w:sectPr w:rsidR="009D7F90" w:rsidRPr="009D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A29"/>
    <w:multiLevelType w:val="hybridMultilevel"/>
    <w:tmpl w:val="9638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0"/>
    <w:rsid w:val="009D7F90"/>
    <w:rsid w:val="00B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2020-10-29T10:08:00Z</dcterms:created>
  <dcterms:modified xsi:type="dcterms:W3CDTF">2020-10-29T10:19:00Z</dcterms:modified>
</cp:coreProperties>
</file>