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81" w:rsidRPr="00326381" w:rsidRDefault="00326381" w:rsidP="0032638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center"/>
        <w:textAlignment w:val="baseline"/>
        <w:rPr>
          <w:rFonts w:ascii="Segoe UI Historic" w:hAnsi="Segoe UI Historic" w:cs="Segoe UI Historic"/>
          <w:b/>
          <w:sz w:val="48"/>
          <w:szCs w:val="48"/>
          <w:shd w:val="clear" w:color="auto" w:fill="FFFFFF"/>
        </w:rPr>
      </w:pPr>
      <w:r w:rsidRPr="00326381">
        <w:rPr>
          <w:rFonts w:ascii="Segoe UI Historic" w:hAnsi="Segoe UI Historic" w:cs="Segoe UI Historic"/>
          <w:b/>
          <w:sz w:val="48"/>
          <w:szCs w:val="48"/>
          <w:shd w:val="clear" w:color="auto" w:fill="FFFFFF"/>
        </w:rPr>
        <w:t>Ciekawa propozycja dla na</w:t>
      </w:r>
      <w:r w:rsidRPr="00326381">
        <w:rPr>
          <w:rFonts w:ascii="Arial" w:hAnsi="Arial" w:cs="Arial"/>
          <w:b/>
          <w:sz w:val="48"/>
          <w:szCs w:val="48"/>
          <w:shd w:val="clear" w:color="auto" w:fill="FFFFFF"/>
        </w:rPr>
        <w:t>ł</w:t>
      </w:r>
      <w:r w:rsidRPr="00326381">
        <w:rPr>
          <w:rFonts w:ascii="Segoe UI Historic" w:hAnsi="Segoe UI Historic" w:cs="Segoe UI Historic"/>
          <w:b/>
          <w:sz w:val="48"/>
          <w:szCs w:val="48"/>
          <w:shd w:val="clear" w:color="auto" w:fill="FFFFFF"/>
        </w:rPr>
        <w:t>ogowych poch</w:t>
      </w:r>
      <w:r w:rsidRPr="00326381">
        <w:rPr>
          <w:rFonts w:ascii="Arial" w:hAnsi="Arial" w:cs="Arial"/>
          <w:b/>
          <w:sz w:val="48"/>
          <w:szCs w:val="48"/>
          <w:shd w:val="clear" w:color="auto" w:fill="FFFFFF"/>
        </w:rPr>
        <w:t>ł</w:t>
      </w:r>
      <w:r w:rsidRPr="00326381">
        <w:rPr>
          <w:rFonts w:ascii="Segoe UI Historic" w:hAnsi="Segoe UI Historic" w:cs="Segoe UI Historic"/>
          <w:b/>
          <w:sz w:val="48"/>
          <w:szCs w:val="48"/>
          <w:shd w:val="clear" w:color="auto" w:fill="FFFFFF"/>
        </w:rPr>
        <w:t>aniaczy ksi</w:t>
      </w:r>
      <w:r w:rsidRPr="00326381">
        <w:rPr>
          <w:rFonts w:ascii="Arial" w:hAnsi="Arial" w:cs="Arial"/>
          <w:b/>
          <w:sz w:val="48"/>
          <w:szCs w:val="48"/>
          <w:shd w:val="clear" w:color="auto" w:fill="FFFFFF"/>
        </w:rPr>
        <w:t>ąż</w:t>
      </w:r>
      <w:r w:rsidRPr="00326381">
        <w:rPr>
          <w:rFonts w:ascii="Segoe UI Historic" w:hAnsi="Segoe UI Historic" w:cs="Segoe UI Historic"/>
          <w:b/>
          <w:sz w:val="48"/>
          <w:szCs w:val="48"/>
          <w:shd w:val="clear" w:color="auto" w:fill="FFFFFF"/>
        </w:rPr>
        <w:t xml:space="preserve">ek </w:t>
      </w:r>
      <w:r w:rsidRPr="00326381">
        <w:rPr>
          <w:noProof/>
          <w:shd w:val="clear" w:color="auto" w:fill="FFFFFF"/>
          <w:lang w:eastAsia="pl-PL"/>
        </w:rPr>
        <w:drawing>
          <wp:inline distT="0" distB="0" distL="0" distR="0">
            <wp:extent cx="152400" cy="152400"/>
            <wp:effectExtent l="19050" t="0" r="0" b="0"/>
            <wp:docPr id="2" name="Obraz 2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81" w:rsidRPr="00326381" w:rsidRDefault="00326381" w:rsidP="00326381">
      <w:pPr>
        <w:pStyle w:val="Akapitzlist"/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b/>
          <w:sz w:val="48"/>
          <w:szCs w:val="48"/>
          <w:lang w:eastAsia="pl-PL"/>
        </w:rPr>
      </w:pPr>
    </w:p>
    <w:p w:rsidR="00402083" w:rsidRPr="003C2CF5" w:rsidRDefault="00402083" w:rsidP="003C2CF5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DF018D">
        <w:rPr>
          <w:rFonts w:ascii="Helvetica" w:eastAsia="Times New Roman" w:hAnsi="Helvetica" w:cs="Helvetica"/>
          <w:b/>
          <w:sz w:val="40"/>
          <w:szCs w:val="40"/>
          <w:lang w:eastAsia="pl-PL"/>
        </w:rPr>
        <w:t>Remigiusz Mróz</w:t>
      </w:r>
      <w:r w:rsidRPr="00402083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– </w:t>
      </w:r>
      <w:r w:rsidRPr="003C2CF5">
        <w:rPr>
          <w:rFonts w:ascii="Helvetica" w:eastAsia="Times New Roman" w:hAnsi="Helvetica" w:cs="Helvetica"/>
          <w:sz w:val="24"/>
          <w:szCs w:val="24"/>
          <w:lang w:eastAsia="pl-PL"/>
        </w:rPr>
        <w:t>to imię i nazwisko, które powtarzają już nie tylko zagorzali fani kryminałów i thrillerów. Autor zdobył rzeszę wiernych czytelników dzięki kilku znakomitym seriom powieści, a wciąż dociera do nowych z kolejnymi książkami.</w:t>
      </w:r>
      <w:r w:rsidRPr="003C2CF5">
        <w:rPr>
          <w:rFonts w:ascii="Helvetica" w:eastAsia="Times New Roman" w:hAnsi="Helvetica" w:cs="Helvetica"/>
          <w:sz w:val="24"/>
          <w:szCs w:val="24"/>
          <w:lang w:eastAsia="pl-PL"/>
        </w:rPr>
        <w:br/>
        <w:t>Literatura suspensu, powieści historyczne, a nawet science fiction – szeroki wybór gatunków i imponujące tempo pracy Remigiusza Mroza sprawiają, że przez ostatnie dwa lata zrobiło się o nim bardzo głośno. A to przecież dopiero początek jego pisarskiej kariery.</w:t>
      </w:r>
    </w:p>
    <w:p w:rsidR="00402083" w:rsidRDefault="00402083" w:rsidP="00402083">
      <w:pPr>
        <w:shd w:val="clear" w:color="auto" w:fill="FFFFFF"/>
        <w:spacing w:before="450" w:after="0" w:line="240" w:lineRule="atLeast"/>
        <w:textAlignment w:val="baseline"/>
        <w:outlineLvl w:val="1"/>
        <w:rPr>
          <w:rFonts w:ascii="Helvetica" w:eastAsia="Times New Roman" w:hAnsi="Helvetica" w:cs="Helvetica"/>
          <w:color w:val="333333"/>
          <w:sz w:val="41"/>
          <w:szCs w:val="41"/>
          <w:lang w:eastAsia="pl-PL"/>
        </w:rPr>
      </w:pPr>
      <w:r w:rsidRPr="00402083">
        <w:rPr>
          <w:rFonts w:ascii="Helvetica" w:eastAsia="Times New Roman" w:hAnsi="Helvetica" w:cs="Helvetica"/>
          <w:color w:val="333333"/>
          <w:sz w:val="41"/>
          <w:szCs w:val="41"/>
          <w:lang w:eastAsia="pl-PL"/>
        </w:rPr>
        <w:t>Od czego zacząć przygodę z książkami Remigiusza Mroza?</w:t>
      </w:r>
    </w:p>
    <w:p w:rsidR="00402083" w:rsidRPr="00DF018D" w:rsidRDefault="00402083" w:rsidP="00DF018D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>Niewielu jest na świecie autorów, którzy publikują po kilka tytułów rocznie, bez pomocy ghostwriterów. Remigiusz Mróz jest jednym z nich. Skoro </w:t>
      </w:r>
      <w:r w:rsidRPr="00DF018D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Stephen King</w:t>
      </w:r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> może, to dlaczego nie on? Od czego zacząć, żeby nie pogubić się w mnogości wątków, bohaterów, a i mieć satysfakcję z pierwszego spotkania z autorem?</w:t>
      </w:r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br/>
        <w:t>Jeśli lubisz powracać do ulubionego bohatera, wybierz którąś z serii Remigiusza Mroza:</w:t>
      </w:r>
      <w:r w:rsidRPr="00DF018D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 cykl z Joanną Chyłką</w:t>
      </w:r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>, „</w:t>
      </w:r>
      <w:r w:rsidRPr="00DF018D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Parabellum</w:t>
      </w:r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>” lub </w:t>
      </w:r>
      <w:r w:rsidRPr="00DF018D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trylogię z komisarzem Forstem</w:t>
      </w:r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>.</w:t>
      </w:r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br/>
        <w:t>Wolisz historie, które zajmują mniej czasu? Spróbuj od samodzielnych powieści takich jak </w:t>
      </w:r>
      <w:hyperlink r:id="rId6" w:tooltip="Świt, który nie nadejdzie | Remigiusz Mróz" w:history="1">
        <w:r w:rsidRPr="00DF018D">
          <w:rPr>
            <w:rFonts w:ascii="Helvetica" w:eastAsia="Times New Roman" w:hAnsi="Helvetica" w:cs="Helvetica"/>
            <w:i/>
            <w:iCs/>
            <w:sz w:val="24"/>
            <w:szCs w:val="24"/>
            <w:lang w:eastAsia="pl-PL"/>
          </w:rPr>
          <w:t>Świt, który nie nadejdzie</w:t>
        </w:r>
      </w:hyperlink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>, </w:t>
      </w:r>
      <w:hyperlink r:id="rId7" w:tooltip="Behawiorysta | Remigiusz Mróz" w:history="1">
        <w:r w:rsidRPr="00DF018D">
          <w:rPr>
            <w:rFonts w:ascii="Helvetica" w:eastAsia="Times New Roman" w:hAnsi="Helvetica" w:cs="Helvetica"/>
            <w:i/>
            <w:iCs/>
            <w:sz w:val="24"/>
            <w:szCs w:val="24"/>
            <w:lang w:eastAsia="pl-PL"/>
          </w:rPr>
          <w:t>Behawiorysta</w:t>
        </w:r>
      </w:hyperlink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> czy </w:t>
      </w:r>
      <w:hyperlink r:id="rId8" w:tooltip="W cieniu prawa | Remigiusz Mróz" w:history="1">
        <w:r w:rsidRPr="00DF018D">
          <w:rPr>
            <w:rFonts w:ascii="Helvetica" w:eastAsia="Times New Roman" w:hAnsi="Helvetica" w:cs="Helvetica"/>
            <w:i/>
            <w:iCs/>
            <w:sz w:val="24"/>
            <w:szCs w:val="24"/>
            <w:lang w:eastAsia="pl-PL"/>
          </w:rPr>
          <w:t>W cieniu prawa</w:t>
        </w:r>
      </w:hyperlink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>. Prawdopodobnie i tak akcja pochłonie cię na tyle, że wkrótce sięgniesz po inne pozycje pisarza. Entuzjazm tysięcy polskich czytelników nie wziął się przecież z niczego.</w:t>
      </w:r>
    </w:p>
    <w:p w:rsidR="00402083" w:rsidRPr="00402083" w:rsidRDefault="00402083" w:rsidP="00402083">
      <w:pPr>
        <w:shd w:val="clear" w:color="auto" w:fill="FFFFFF"/>
        <w:spacing w:before="450" w:after="0" w:line="240" w:lineRule="atLeast"/>
        <w:textAlignment w:val="baseline"/>
        <w:outlineLvl w:val="1"/>
        <w:rPr>
          <w:rFonts w:ascii="Helvetica" w:eastAsia="Times New Roman" w:hAnsi="Helvetica" w:cs="Helvetica"/>
          <w:color w:val="333333"/>
          <w:sz w:val="41"/>
          <w:szCs w:val="41"/>
          <w:lang w:eastAsia="pl-PL"/>
        </w:rPr>
      </w:pPr>
      <w:r w:rsidRPr="00402083">
        <w:rPr>
          <w:rFonts w:ascii="Helvetica" w:eastAsia="Times New Roman" w:hAnsi="Helvetica" w:cs="Helvetica"/>
          <w:color w:val="333333"/>
          <w:sz w:val="41"/>
          <w:szCs w:val="41"/>
          <w:lang w:eastAsia="pl-PL"/>
        </w:rPr>
        <w:t>Serie Remigiusza Mroza</w:t>
      </w:r>
    </w:p>
    <w:p w:rsidR="00402083" w:rsidRPr="00DF018D" w:rsidRDefault="00312CDA" w:rsidP="004020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sz w:val="21"/>
          <w:szCs w:val="21"/>
          <w:lang w:eastAsia="pl-PL"/>
        </w:rPr>
      </w:pPr>
      <w:hyperlink r:id="rId9" w:tooltip="Parabellum | Remigiusz Mróz" w:history="1">
        <w:r w:rsidR="00402083" w:rsidRPr="00DF018D">
          <w:rPr>
            <w:rFonts w:ascii="Helvetica" w:eastAsia="Times New Roman" w:hAnsi="Helvetica" w:cs="Helvetica"/>
            <w:b/>
            <w:bCs/>
            <w:sz w:val="21"/>
            <w:lang w:eastAsia="pl-PL"/>
          </w:rPr>
          <w:t>Parabellum</w:t>
        </w:r>
      </w:hyperlink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t>: </w:t>
      </w:r>
      <w:hyperlink r:id="rId10" w:tooltip="Prędkość ucieczki | Remigiusz Mróz" w:history="1">
        <w:r w:rsidR="00402083"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Prędkość ucieczki</w:t>
        </w:r>
      </w:hyperlink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t>, </w:t>
      </w:r>
      <w:hyperlink r:id="rId11" w:tooltip="Horyzont zdarzeń | Remigiusz Mróz" w:history="1">
        <w:r w:rsidR="00402083"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Horyzont zdarzeń</w:t>
        </w:r>
      </w:hyperlink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t>, </w:t>
      </w:r>
      <w:hyperlink r:id="rId12" w:tooltip="Głębia osobliwości | Remigiusz Mróz" w:history="1">
        <w:r w:rsidR="00402083"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Głębia osobliwości</w:t>
        </w:r>
      </w:hyperlink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br/>
        <w:t xml:space="preserve">Trzy niesamowicie wciągające powieści historyczne. Przygoda i rwąca do przodu akcja doprawione odrobiną romansu przyprawiają czytelników o szybsze bicie serca, zmuszając do </w:t>
      </w:r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przeczytania jeszcze jednej strony, kolejnej i kolejnej…</w:t>
      </w:r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br/>
        <w:t>Gdyby nie wybuchła II wojna światowa, Stanisław Zaniewski byłby lekarzem i szczęśliwym mężem Marii. Ale Warszawa nie wytrzyma długo bombardowania, a on jest zakochany w Żydówce…</w:t>
      </w:r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br/>
        <w:t>Gdyby nie wybuchła wojna, sierżant Bronisław Zaniewski stanąłby przed sądem polowym za bójkę z chorążym Chwieduszką. Teraz jednak musi wymyślić, jak przeżyć, kiedy z zachodu atakują Niemcy, a od wschodu wkraczają Rosjanie…</w:t>
      </w:r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br/>
        <w:t>Razem z niemieckimi wojskami wjeżdża do Polski hauptmann Leitner, by podbijać dla swojego führera kolejne ziemie…</w:t>
      </w:r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br/>
        <w:t>Tak zaczyna się wojenna odyseja braci Zaniewskich. Gdy ich ścieżki przetną się z drogą Leitnera, zrobi się naprawdę gorąco.</w:t>
      </w:r>
    </w:p>
    <w:p w:rsidR="00402083" w:rsidRPr="00DF018D" w:rsidRDefault="00402083" w:rsidP="004020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DF018D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  <w:hyperlink r:id="rId13" w:tooltip="Cykl z Joanną Chyłką | Remigiusz Mróz" w:history="1">
        <w:r w:rsidRPr="00DF018D">
          <w:rPr>
            <w:rFonts w:ascii="Helvetica" w:eastAsia="Times New Roman" w:hAnsi="Helvetica" w:cs="Helvetica"/>
            <w:b/>
            <w:bCs/>
            <w:sz w:val="21"/>
            <w:lang w:eastAsia="pl-PL"/>
          </w:rPr>
          <w:t>Joanna Chyłka</w:t>
        </w:r>
      </w:hyperlink>
      <w:r w:rsidRPr="00DF018D">
        <w:rPr>
          <w:rFonts w:ascii="Helvetica" w:eastAsia="Times New Roman" w:hAnsi="Helvetica" w:cs="Helvetica"/>
          <w:sz w:val="21"/>
          <w:szCs w:val="21"/>
          <w:lang w:eastAsia="pl-PL"/>
        </w:rPr>
        <w:t>: </w:t>
      </w:r>
      <w:hyperlink r:id="rId14" w:tooltip="e-book Kasacja " w:history="1">
        <w:r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Kasacja</w:t>
        </w:r>
      </w:hyperlink>
      <w:r w:rsidRPr="00DF018D">
        <w:rPr>
          <w:rFonts w:ascii="Helvetica" w:eastAsia="Times New Roman" w:hAnsi="Helvetica" w:cs="Helvetica"/>
          <w:sz w:val="21"/>
          <w:szCs w:val="21"/>
          <w:lang w:eastAsia="pl-PL"/>
        </w:rPr>
        <w:t>, </w:t>
      </w:r>
      <w:hyperlink r:id="rId15" w:tooltip="e-book Zaginięcie" w:history="1">
        <w:r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Zaginięcie</w:t>
        </w:r>
      </w:hyperlink>
      <w:r w:rsidRPr="00DF018D">
        <w:rPr>
          <w:rFonts w:ascii="Helvetica" w:eastAsia="Times New Roman" w:hAnsi="Helvetica" w:cs="Helvetica"/>
          <w:sz w:val="21"/>
          <w:szCs w:val="21"/>
          <w:lang w:eastAsia="pl-PL"/>
        </w:rPr>
        <w:t>, </w:t>
      </w:r>
      <w:hyperlink r:id="rId16" w:tooltip="e-book Rewizja" w:history="1">
        <w:r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Rewizja</w:t>
        </w:r>
      </w:hyperlink>
      <w:r w:rsidRPr="00DF018D">
        <w:rPr>
          <w:rFonts w:ascii="Helvetica" w:eastAsia="Times New Roman" w:hAnsi="Helvetica" w:cs="Helvetica"/>
          <w:sz w:val="21"/>
          <w:szCs w:val="21"/>
          <w:lang w:eastAsia="pl-PL"/>
        </w:rPr>
        <w:t>, </w:t>
      </w:r>
      <w:hyperlink r:id="rId17" w:tooltip="e-book Immunitet" w:history="1">
        <w:r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Immunitet</w:t>
        </w:r>
      </w:hyperlink>
      <w:r w:rsidRPr="00DF018D">
        <w:rPr>
          <w:rFonts w:ascii="Helvetica" w:eastAsia="Times New Roman" w:hAnsi="Helvetica" w:cs="Helvetica"/>
          <w:i/>
          <w:iCs/>
          <w:sz w:val="21"/>
          <w:lang w:eastAsia="pl-PL"/>
        </w:rPr>
        <w:t>, </w:t>
      </w:r>
      <w:hyperlink r:id="rId18" w:tooltip="e-book Inwigilacja" w:history="1">
        <w:r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Inwigilacja</w:t>
        </w:r>
      </w:hyperlink>
      <w:r w:rsidRPr="00DF018D">
        <w:rPr>
          <w:rFonts w:ascii="Helvetica" w:eastAsia="Times New Roman" w:hAnsi="Helvetica" w:cs="Helvetica"/>
          <w:i/>
          <w:iCs/>
          <w:sz w:val="21"/>
          <w:lang w:eastAsia="pl-PL"/>
        </w:rPr>
        <w:t>, </w:t>
      </w:r>
      <w:hyperlink r:id="rId19" w:tooltip="e-book Oskarżenie" w:history="1">
        <w:r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Oskarżenie</w:t>
        </w:r>
      </w:hyperlink>
      <w:r w:rsidRPr="00DF018D">
        <w:rPr>
          <w:rFonts w:ascii="Helvetica" w:eastAsia="Times New Roman" w:hAnsi="Helvetica" w:cs="Helvetica"/>
          <w:i/>
          <w:iCs/>
          <w:sz w:val="21"/>
          <w:lang w:eastAsia="pl-PL"/>
        </w:rPr>
        <w:t>, </w:t>
      </w:r>
      <w:hyperlink r:id="rId20" w:tooltip="e-book Testament" w:history="1">
        <w:r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Testament</w:t>
        </w:r>
      </w:hyperlink>
      <w:r w:rsidRPr="00DF018D">
        <w:rPr>
          <w:rFonts w:ascii="Helvetica" w:eastAsia="Times New Roman" w:hAnsi="Helvetica" w:cs="Helvetica"/>
          <w:i/>
          <w:iCs/>
          <w:sz w:val="21"/>
          <w:lang w:eastAsia="pl-PL"/>
        </w:rPr>
        <w:t>, </w:t>
      </w:r>
      <w:hyperlink r:id="rId21" w:tooltip="e-book Kontratyp" w:history="1">
        <w:r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Kontratyp</w:t>
        </w:r>
      </w:hyperlink>
      <w:r w:rsidRPr="00DF018D">
        <w:rPr>
          <w:rFonts w:ascii="Helvetica" w:eastAsia="Times New Roman" w:hAnsi="Helvetica" w:cs="Helvetica"/>
          <w:i/>
          <w:iCs/>
          <w:sz w:val="21"/>
          <w:lang w:eastAsia="pl-PL"/>
        </w:rPr>
        <w:t>, </w:t>
      </w:r>
      <w:hyperlink r:id="rId22" w:tooltip="e-book Umorzenie" w:history="1">
        <w:r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Umorzenie</w:t>
        </w:r>
      </w:hyperlink>
      <w:r w:rsidRPr="00DF018D">
        <w:rPr>
          <w:rFonts w:ascii="Helvetica" w:eastAsia="Times New Roman" w:hAnsi="Helvetica" w:cs="Helvetica"/>
          <w:i/>
          <w:iCs/>
          <w:sz w:val="21"/>
          <w:lang w:eastAsia="pl-PL"/>
        </w:rPr>
        <w:t>, </w:t>
      </w:r>
      <w:hyperlink r:id="rId23" w:tooltip="e-book Wyrok" w:history="1">
        <w:r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Wyrok</w:t>
        </w:r>
      </w:hyperlink>
      <w:r w:rsidRPr="00DF018D">
        <w:rPr>
          <w:rFonts w:ascii="Helvetica" w:eastAsia="Times New Roman" w:hAnsi="Helvetica" w:cs="Helvetica"/>
          <w:sz w:val="21"/>
          <w:szCs w:val="21"/>
          <w:lang w:eastAsia="pl-PL"/>
        </w:rPr>
        <w:br/>
        <w:t>Dwie pierwsze części cyklu </w:t>
      </w:r>
      <w:hyperlink r:id="rId24" w:tooltip="Kasacja | Remigiusz Mróz" w:history="1">
        <w:r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Kasacja</w:t>
        </w:r>
      </w:hyperlink>
      <w:r w:rsidRPr="00DF018D">
        <w:rPr>
          <w:rFonts w:ascii="Helvetica" w:eastAsia="Times New Roman" w:hAnsi="Helvetica" w:cs="Helvetica"/>
          <w:sz w:val="21"/>
          <w:szCs w:val="21"/>
          <w:lang w:eastAsia="pl-PL"/>
        </w:rPr>
        <w:t> i </w:t>
      </w:r>
      <w:hyperlink r:id="rId25" w:tooltip="Zaginięcie | Remigiusz Mróz" w:history="1">
        <w:r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Zaginięcie</w:t>
        </w:r>
      </w:hyperlink>
      <w:r w:rsidRPr="00DF018D">
        <w:rPr>
          <w:rFonts w:ascii="Helvetica" w:eastAsia="Times New Roman" w:hAnsi="Helvetica" w:cs="Helvetica"/>
          <w:sz w:val="21"/>
          <w:szCs w:val="21"/>
          <w:lang w:eastAsia="pl-PL"/>
        </w:rPr>
        <w:t> zostały nominowane do Nagrody Wielkiego Kalibru (po raz pierwszy w historii nagrody dwie książki jednego autora znalazły się w finale). Choć nagrody głównej zdobyć się nie udało, za </w:t>
      </w:r>
      <w:hyperlink r:id="rId26" w:tooltip="Kasacja | Remigiusz Mróz" w:history="1">
        <w:r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Kasację</w:t>
        </w:r>
      </w:hyperlink>
      <w:r w:rsidRPr="00DF018D">
        <w:rPr>
          <w:rFonts w:ascii="Helvetica" w:eastAsia="Times New Roman" w:hAnsi="Helvetica" w:cs="Helvetica"/>
          <w:sz w:val="21"/>
          <w:szCs w:val="21"/>
          <w:lang w:eastAsia="pl-PL"/>
        </w:rPr>
        <w:t> Remigiusz Mróz otrzymał Nagrodę Czytelników Wielkiego Kalibru.</w:t>
      </w:r>
      <w:r w:rsidRPr="00DF018D">
        <w:rPr>
          <w:rFonts w:ascii="Helvetica" w:eastAsia="Times New Roman" w:hAnsi="Helvetica" w:cs="Helvetica"/>
          <w:sz w:val="21"/>
          <w:szCs w:val="21"/>
          <w:lang w:eastAsia="pl-PL"/>
        </w:rPr>
        <w:br/>
        <w:t>Na czym polega fenomen serii? W wywiadach Remigiusz Mróz przyznaje, że w konwencji thrillera prawniczego niewątpliwie łatwiej odnaleźć się komuś, kto był dobrze zapowiadającym się prawnikiem. Nie oczekujmy jednak ciągnących się opisów z sali rozpraw. Zwrotami akcji powieści Mroza z Chyłką nie ustępują najlepszym książkom </w:t>
      </w:r>
      <w:r w:rsidRPr="00DF018D">
        <w:rPr>
          <w:rFonts w:ascii="Helvetica" w:eastAsia="Times New Roman" w:hAnsi="Helvetica" w:cs="Helvetica"/>
          <w:b/>
          <w:bCs/>
          <w:sz w:val="21"/>
          <w:lang w:eastAsia="pl-PL"/>
        </w:rPr>
        <w:t>Grishama</w:t>
      </w:r>
      <w:r w:rsidRPr="00DF018D">
        <w:rPr>
          <w:rFonts w:ascii="Helvetica" w:eastAsia="Times New Roman" w:hAnsi="Helvetica" w:cs="Helvetica"/>
          <w:sz w:val="21"/>
          <w:szCs w:val="21"/>
          <w:lang w:eastAsia="pl-PL"/>
        </w:rPr>
        <w:t>, a czytelnicy kibicują bohaterom, którym daleko do ideału, podczas rozwiązywania kolejnych kryminalnych zagadek. I wyczekują dialogów – ironicznych, inteligentnych i zabawnych.</w:t>
      </w:r>
      <w:r w:rsidRPr="00DF018D">
        <w:rPr>
          <w:rFonts w:ascii="Helvetica" w:eastAsia="Times New Roman" w:hAnsi="Helvetica" w:cs="Helvetica"/>
          <w:sz w:val="21"/>
          <w:szCs w:val="21"/>
          <w:lang w:eastAsia="pl-PL"/>
        </w:rPr>
        <w:br/>
        <w:t>Pierwsza sprawa duetu Chyłka &amp; Oryński: obronić syna milionera od zarzutu podwójnego morderstwa. Jak to zrobić, gdy jego wina jest ewidentna? A może jednak nie jest? Kolejne śledztwa prowadzone przez adwokatów tak wciągnęły czytelników, że powieść “Zaginięcie” została przeniesiona na telewizyjny ekran. Serialowa adaptacja to dziś niewątpliwe wyróżnienie dla młodego autora.</w:t>
      </w:r>
    </w:p>
    <w:p w:rsidR="00402083" w:rsidRPr="00DF018D" w:rsidRDefault="00312CDA" w:rsidP="004020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sz w:val="21"/>
          <w:szCs w:val="21"/>
          <w:lang w:eastAsia="pl-PL"/>
        </w:rPr>
      </w:pPr>
      <w:hyperlink r:id="rId27" w:tooltip="Trylogia z komisarzem Forstem | Remigiusz Mróz" w:history="1">
        <w:r w:rsidR="00402083" w:rsidRPr="00DF018D">
          <w:rPr>
            <w:rFonts w:ascii="Helvetica" w:eastAsia="Times New Roman" w:hAnsi="Helvetica" w:cs="Helvetica"/>
            <w:b/>
            <w:bCs/>
            <w:sz w:val="21"/>
            <w:lang w:eastAsia="pl-PL"/>
          </w:rPr>
          <w:t>Seria z komisarzem Forstem</w:t>
        </w:r>
      </w:hyperlink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t>: </w:t>
      </w:r>
      <w:hyperlink r:id="rId28" w:tooltip="e-book Ekspozycja" w:history="1">
        <w:r w:rsidR="00402083"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Ekspozycja</w:t>
        </w:r>
      </w:hyperlink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t>, </w:t>
      </w:r>
      <w:hyperlink r:id="rId29" w:tooltip="e-book Przewieszenie" w:history="1">
        <w:r w:rsidR="00402083"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Przewieszenie</w:t>
        </w:r>
      </w:hyperlink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t>, </w:t>
      </w:r>
      <w:hyperlink r:id="rId30" w:tooltip="e-book Trawers" w:history="1">
        <w:r w:rsidR="00402083"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Trawers</w:t>
        </w:r>
      </w:hyperlink>
      <w:r w:rsidR="00402083" w:rsidRPr="00DF018D">
        <w:rPr>
          <w:rFonts w:ascii="Helvetica" w:eastAsia="Times New Roman" w:hAnsi="Helvetica" w:cs="Helvetica"/>
          <w:i/>
          <w:iCs/>
          <w:sz w:val="21"/>
          <w:lang w:eastAsia="pl-PL"/>
        </w:rPr>
        <w:t>, </w:t>
      </w:r>
      <w:hyperlink r:id="rId31" w:tooltip="e-book Deniwelacja" w:history="1">
        <w:r w:rsidR="00402083"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Deniwelacja</w:t>
        </w:r>
      </w:hyperlink>
      <w:r w:rsidR="00402083" w:rsidRPr="00DF018D">
        <w:rPr>
          <w:rFonts w:ascii="Helvetica" w:eastAsia="Times New Roman" w:hAnsi="Helvetica" w:cs="Helvetica"/>
          <w:i/>
          <w:iCs/>
          <w:sz w:val="21"/>
          <w:lang w:eastAsia="pl-PL"/>
        </w:rPr>
        <w:t>, </w:t>
      </w:r>
      <w:hyperlink r:id="rId32" w:tooltip="e-book Zerwa" w:history="1">
        <w:r w:rsidR="00402083"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Zerwa</w:t>
        </w:r>
      </w:hyperlink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br/>
        <w:t>Ekspozycja Remigiusza Mroza to powieść prawdziwie sensacyjna. Niektórzy zarzucają jej, że jest przeładowana akcją, jak powieści </w:t>
      </w:r>
      <w:r w:rsidR="00402083" w:rsidRPr="00DF018D">
        <w:rPr>
          <w:rFonts w:ascii="Helvetica" w:eastAsia="Times New Roman" w:hAnsi="Helvetica" w:cs="Helvetica"/>
          <w:b/>
          <w:bCs/>
          <w:sz w:val="21"/>
          <w:lang w:eastAsia="pl-PL"/>
        </w:rPr>
        <w:t>Dana Browna</w:t>
      </w:r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t>. Tylko czy to na pewno wada? Dla fanów tego typu literatury niekoniecznie.</w:t>
      </w:r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br/>
        <w:t xml:space="preserve">Sprawa zabójstwa na Giewoncie elektryzuje całą Polskę. W sam środek oka medialnego cyklonu trafia komisarz Wiktor Forst, którego metody śledcze niewiele mają wspólnego z oficjalnymi </w:t>
      </w:r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działaniami policji. Wciąga w dochodzenie popularną dziennikarkę, a nas w wir wydarzeń zmieniających się jak w kalejdoskopie. Jeśli można na coś narzekać, czytając </w:t>
      </w:r>
      <w:hyperlink r:id="rId33" w:tooltip="Ekspozycja | Remigiusz Mróz" w:history="1">
        <w:r w:rsidR="00402083"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Ekspozycję</w:t>
        </w:r>
      </w:hyperlink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t>, to na pewno nie na brak wrażeń. W </w:t>
      </w:r>
      <w:hyperlink r:id="rId34" w:tooltip="Przewieszenie | Remigiusz Mróz" w:history="1">
        <w:r w:rsidR="00402083"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Przewieszeniu</w:t>
        </w:r>
      </w:hyperlink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t> i </w:t>
      </w:r>
      <w:hyperlink r:id="rId35" w:tooltip="Trawers | Remigiusz Mróz" w:history="1">
        <w:r w:rsidR="00402083"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Trawersie</w:t>
        </w:r>
      </w:hyperlink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t> Remigiusz Mróz co prawda trochę zwalnia akcję, ale za to dostajemy solidną kryminalną intrygę.</w:t>
      </w:r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br/>
        <w:t>Warto dodać, że cykl z komisarzem Forstem to kolejna seria, do której ekranizacji Remigiusz Mróz sprzedał prawa.</w:t>
      </w:r>
    </w:p>
    <w:p w:rsidR="00402083" w:rsidRPr="00DF018D" w:rsidRDefault="00312CDA" w:rsidP="004020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sz w:val="21"/>
          <w:szCs w:val="21"/>
          <w:lang w:eastAsia="pl-PL"/>
        </w:rPr>
      </w:pPr>
      <w:hyperlink r:id="rId36" w:tooltip="W kręgach władzy | Remigiusz Mróz" w:history="1">
        <w:r w:rsidR="00402083" w:rsidRPr="00DF018D">
          <w:rPr>
            <w:rFonts w:ascii="Helvetica" w:eastAsia="Times New Roman" w:hAnsi="Helvetica" w:cs="Helvetica"/>
            <w:b/>
            <w:bCs/>
            <w:sz w:val="21"/>
            <w:lang w:eastAsia="pl-PL"/>
          </w:rPr>
          <w:t>W kręgach władzy</w:t>
        </w:r>
      </w:hyperlink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t>: </w:t>
      </w:r>
      <w:hyperlink r:id="rId37" w:tooltip="e-book Wotum nieufności" w:history="1">
        <w:r w:rsidR="00402083"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Wotum nieufności</w:t>
        </w:r>
      </w:hyperlink>
      <w:r w:rsidR="00402083" w:rsidRPr="00DF018D">
        <w:rPr>
          <w:rFonts w:ascii="Helvetica" w:eastAsia="Times New Roman" w:hAnsi="Helvetica" w:cs="Helvetica"/>
          <w:i/>
          <w:iCs/>
          <w:sz w:val="21"/>
          <w:lang w:eastAsia="pl-PL"/>
        </w:rPr>
        <w:t>, </w:t>
      </w:r>
      <w:hyperlink r:id="rId38" w:tooltip="e-book Większość bezwzględna" w:history="1">
        <w:r w:rsidR="00402083"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Większość bezwzględna</w:t>
        </w:r>
      </w:hyperlink>
      <w:r w:rsidR="00402083" w:rsidRPr="00DF018D">
        <w:rPr>
          <w:rFonts w:ascii="Helvetica" w:eastAsia="Times New Roman" w:hAnsi="Helvetica" w:cs="Helvetica"/>
          <w:i/>
          <w:iCs/>
          <w:sz w:val="21"/>
          <w:lang w:eastAsia="pl-PL"/>
        </w:rPr>
        <w:t>, </w:t>
      </w:r>
      <w:hyperlink r:id="rId39" w:tooltip="e-book Władza absolutna" w:history="1">
        <w:r w:rsidR="00402083" w:rsidRPr="00DF018D">
          <w:rPr>
            <w:rFonts w:ascii="Helvetica" w:eastAsia="Times New Roman" w:hAnsi="Helvetica" w:cs="Helvetica"/>
            <w:i/>
            <w:iCs/>
            <w:sz w:val="21"/>
            <w:lang w:eastAsia="pl-PL"/>
          </w:rPr>
          <w:t>Władza absolutna</w:t>
        </w:r>
      </w:hyperlink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br/>
        <w:t>W tej serii Remigiusz Mróz umiejętnie łączy wątki kryminalne z politycznymi intrygami na najwyższych szczeblach władzy. Czy rezultatem jest polskie </w:t>
      </w:r>
      <w:r w:rsidR="00402083" w:rsidRPr="00DF018D">
        <w:rPr>
          <w:rFonts w:ascii="Helvetica" w:eastAsia="Times New Roman" w:hAnsi="Helvetica" w:cs="Helvetica"/>
          <w:b/>
          <w:bCs/>
          <w:sz w:val="21"/>
          <w:lang w:eastAsia="pl-PL"/>
        </w:rPr>
        <w:t>House of Cards</w:t>
      </w:r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t>, jak przedstawia książkę wydawca? Zobaczymy.</w:t>
      </w:r>
    </w:p>
    <w:p w:rsidR="00402083" w:rsidRPr="00DF018D" w:rsidRDefault="00312CDA" w:rsidP="004020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sz w:val="21"/>
          <w:szCs w:val="21"/>
          <w:lang w:eastAsia="pl-PL"/>
        </w:rPr>
      </w:pPr>
      <w:hyperlink r:id="rId40" w:tooltip="Damian Werner | Remigiusz Mróz" w:history="1">
        <w:r w:rsidR="00402083" w:rsidRPr="00DF018D">
          <w:rPr>
            <w:rFonts w:ascii="Helvetica" w:eastAsia="Times New Roman" w:hAnsi="Helvetica" w:cs="Helvetica"/>
            <w:b/>
            <w:bCs/>
            <w:sz w:val="21"/>
            <w:lang w:eastAsia="pl-PL"/>
          </w:rPr>
          <w:t>Damian Werner</w:t>
        </w:r>
      </w:hyperlink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t>: </w:t>
      </w:r>
      <w:hyperlink r:id="rId41" w:tooltip="e-book Nieodnaleziona" w:history="1">
        <w:r w:rsidR="00402083" w:rsidRPr="00DF018D">
          <w:rPr>
            <w:rFonts w:ascii="Helvetica" w:eastAsia="Times New Roman" w:hAnsi="Helvetica" w:cs="Helvetica"/>
            <w:sz w:val="21"/>
            <w:lang w:eastAsia="pl-PL"/>
          </w:rPr>
          <w:t>Nieodnaleziona</w:t>
        </w:r>
      </w:hyperlink>
      <w:r w:rsidR="00402083" w:rsidRPr="00DF018D">
        <w:rPr>
          <w:rFonts w:ascii="Helvetica" w:eastAsia="Times New Roman" w:hAnsi="Helvetica" w:cs="Helvetica"/>
          <w:sz w:val="21"/>
          <w:szCs w:val="21"/>
          <w:lang w:eastAsia="pl-PL"/>
        </w:rPr>
        <w:t>, </w:t>
      </w:r>
      <w:hyperlink r:id="rId42" w:tooltip="e-book Nieodgadniona" w:history="1">
        <w:r w:rsidR="00402083" w:rsidRPr="00DF018D">
          <w:rPr>
            <w:rFonts w:ascii="Helvetica" w:eastAsia="Times New Roman" w:hAnsi="Helvetica" w:cs="Helvetica"/>
            <w:sz w:val="21"/>
            <w:lang w:eastAsia="pl-PL"/>
          </w:rPr>
          <w:t>Nieodgadniona</w:t>
        </w:r>
      </w:hyperlink>
    </w:p>
    <w:p w:rsidR="00DF018D" w:rsidRPr="00DF018D" w:rsidRDefault="00402083" w:rsidP="00402083">
      <w:pPr>
        <w:shd w:val="clear" w:color="auto" w:fill="FFFFFF"/>
        <w:spacing w:before="450" w:after="0" w:line="240" w:lineRule="atLeast"/>
        <w:textAlignment w:val="baseline"/>
        <w:outlineLvl w:val="1"/>
        <w:rPr>
          <w:rFonts w:ascii="Helvetica" w:eastAsia="Times New Roman" w:hAnsi="Helvetica" w:cs="Helvetica"/>
          <w:sz w:val="41"/>
          <w:szCs w:val="41"/>
          <w:lang w:eastAsia="pl-PL"/>
        </w:rPr>
      </w:pPr>
      <w:r w:rsidRPr="00DF018D">
        <w:rPr>
          <w:rFonts w:ascii="Helvetica" w:eastAsia="Times New Roman" w:hAnsi="Helvetica" w:cs="Helvetica"/>
          <w:sz w:val="41"/>
          <w:szCs w:val="41"/>
          <w:lang w:eastAsia="pl-PL"/>
        </w:rPr>
        <w:t>Remigiusz Mróz, mistrz thrillera…</w:t>
      </w:r>
    </w:p>
    <w:p w:rsidR="00402083" w:rsidRPr="00DF018D" w:rsidRDefault="00402083" w:rsidP="0040208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>Do najlepszych książek Remigiusza Mroza na pewno zalicza się </w:t>
      </w:r>
      <w:hyperlink r:id="rId43" w:tooltip="Behawiorysta | Remigiusz Mróz" w:history="1">
        <w:r w:rsidRPr="00DF018D">
          <w:rPr>
            <w:rFonts w:ascii="Helvetica" w:eastAsia="Times New Roman" w:hAnsi="Helvetica" w:cs="Helvetica"/>
            <w:i/>
            <w:iCs/>
            <w:sz w:val="24"/>
            <w:szCs w:val="24"/>
            <w:lang w:eastAsia="pl-PL"/>
          </w:rPr>
          <w:t>Behawiorysta</w:t>
        </w:r>
      </w:hyperlink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>. Nie bez powodu rekomendację powieści napisała </w:t>
      </w:r>
      <w:r w:rsidRPr="00DF018D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Tess Gerrites</w:t>
      </w:r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>, świetnie znana wielbicielom thrillerów.</w:t>
      </w:r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br/>
        <w:t>Czy można poświęcić życie jednego człowieka, by uratować inne? A jeśli to dziecko? Autor zaczyna powieść od trzęsienia ziemi, by potem trzymać nas w napięciu do samego końca śledztwa prowadzonego przez Gerarda Edlinga, specjalisty od kinezyki. W tej mrocznej historii kryminalnej nic nie jest oczywiste, a my zostajemy wplątani w wyjątkowo brutalny ciąg zbrodni transmitowanych na żywo.</w:t>
      </w:r>
    </w:p>
    <w:p w:rsidR="00402083" w:rsidRPr="00DF018D" w:rsidRDefault="00402083" w:rsidP="00402083">
      <w:pPr>
        <w:shd w:val="clear" w:color="auto" w:fill="FFFFFF"/>
        <w:spacing w:before="450" w:after="0" w:line="240" w:lineRule="atLeast"/>
        <w:textAlignment w:val="baseline"/>
        <w:outlineLvl w:val="1"/>
        <w:rPr>
          <w:rFonts w:ascii="Helvetica" w:eastAsia="Times New Roman" w:hAnsi="Helvetica" w:cs="Helvetica"/>
          <w:sz w:val="41"/>
          <w:szCs w:val="41"/>
          <w:lang w:eastAsia="pl-PL"/>
        </w:rPr>
      </w:pPr>
      <w:r w:rsidRPr="00DF018D">
        <w:rPr>
          <w:rFonts w:ascii="Helvetica" w:eastAsia="Times New Roman" w:hAnsi="Helvetica" w:cs="Helvetica"/>
          <w:sz w:val="41"/>
          <w:szCs w:val="41"/>
          <w:lang w:eastAsia="pl-PL"/>
        </w:rPr>
        <w:t>kryminału…</w:t>
      </w:r>
    </w:p>
    <w:p w:rsidR="00402083" w:rsidRPr="00DF018D" w:rsidRDefault="00402083" w:rsidP="0040208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>Czy narodził się nowy król gatunku? Oprócz </w:t>
      </w:r>
      <w:r w:rsidRPr="00DF018D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serii z Joanną Chyłką</w:t>
      </w:r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> i </w:t>
      </w:r>
      <w:r w:rsidRPr="00DF018D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Wiktorem Forstem</w:t>
      </w:r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>, Remigiusz Mróz ma w swoim dorobku również kryminały retro: </w:t>
      </w:r>
      <w:hyperlink r:id="rId44" w:tooltip="W cieniu prawa | Remigiusz Mróz" w:history="1">
        <w:r w:rsidRPr="00DF018D">
          <w:rPr>
            <w:rFonts w:ascii="Helvetica" w:eastAsia="Times New Roman" w:hAnsi="Helvetica" w:cs="Helvetica"/>
            <w:i/>
            <w:iCs/>
            <w:sz w:val="24"/>
            <w:szCs w:val="24"/>
            <w:lang w:eastAsia="pl-PL"/>
          </w:rPr>
          <w:t>W cieniu prawa</w:t>
        </w:r>
      </w:hyperlink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> oraz </w:t>
      </w:r>
      <w:hyperlink r:id="rId45" w:tooltip="Świt, który nie nadejdzie | Remigiusz Mróz" w:history="1">
        <w:r w:rsidRPr="00DF018D">
          <w:rPr>
            <w:rFonts w:ascii="Helvetica" w:eastAsia="Times New Roman" w:hAnsi="Helvetica" w:cs="Helvetica"/>
            <w:i/>
            <w:iCs/>
            <w:sz w:val="24"/>
            <w:szCs w:val="24"/>
            <w:lang w:eastAsia="pl-PL"/>
          </w:rPr>
          <w:t>Świt, który nie nadejdzie</w:t>
        </w:r>
      </w:hyperlink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>. W pierwszym przenosi nas do Galicji z początków XX w., w drugim w przestępczy świat międzywojennej Warszawy. I za każdym razem czyni to bardzo przekonująco.</w:t>
      </w:r>
    </w:p>
    <w:p w:rsidR="00402083" w:rsidRPr="00DF018D" w:rsidRDefault="00402083" w:rsidP="00402083">
      <w:pPr>
        <w:shd w:val="clear" w:color="auto" w:fill="FFFFFF"/>
        <w:spacing w:before="450" w:after="0" w:line="240" w:lineRule="atLeast"/>
        <w:textAlignment w:val="baseline"/>
        <w:outlineLvl w:val="1"/>
        <w:rPr>
          <w:rFonts w:ascii="Helvetica" w:eastAsia="Times New Roman" w:hAnsi="Helvetica" w:cs="Helvetica"/>
          <w:sz w:val="41"/>
          <w:szCs w:val="41"/>
          <w:lang w:eastAsia="pl-PL"/>
        </w:rPr>
      </w:pPr>
      <w:r w:rsidRPr="00DF018D">
        <w:rPr>
          <w:rFonts w:ascii="Helvetica" w:eastAsia="Times New Roman" w:hAnsi="Helvetica" w:cs="Helvetica"/>
          <w:sz w:val="41"/>
          <w:szCs w:val="41"/>
          <w:lang w:eastAsia="pl-PL"/>
        </w:rPr>
        <w:t>powieści historycznej i science fiction?</w:t>
      </w:r>
    </w:p>
    <w:p w:rsidR="00402083" w:rsidRPr="00DF018D" w:rsidRDefault="00402083" w:rsidP="0040208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>Remigiusz Mróz zabiera nas w przeszłość także w powieści </w:t>
      </w:r>
      <w:hyperlink r:id="rId46" w:tooltip="Turkusowe szale | Remigiusz Mróz" w:history="1">
        <w:r w:rsidRPr="00DF018D">
          <w:rPr>
            <w:rFonts w:ascii="Helvetica" w:eastAsia="Times New Roman" w:hAnsi="Helvetica" w:cs="Helvetica"/>
            <w:i/>
            <w:iCs/>
            <w:sz w:val="24"/>
            <w:szCs w:val="24"/>
            <w:lang w:eastAsia="pl-PL"/>
          </w:rPr>
          <w:t>Turkusowe szale</w:t>
        </w:r>
      </w:hyperlink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>.</w:t>
      </w:r>
      <w:r w:rsidR="001C2D8C">
        <w:rPr>
          <w:rFonts w:ascii="Helvetica" w:eastAsia="Times New Roman" w:hAnsi="Helvetica" w:cs="Helvetica"/>
          <w:sz w:val="24"/>
          <w:szCs w:val="24"/>
          <w:lang w:eastAsia="pl-PL"/>
        </w:rPr>
        <w:t xml:space="preserve">                      </w:t>
      </w:r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 xml:space="preserve"> I pokazuje, że historia polskiego lotnictwa w czasie II wojny światowej nie ogranicza się do Dywizjonu 303. Bohaterowie Turkusowych szali należą do 307 Dywizjonu „Lwowskich Puchaczy”. W książce znajdą coś dla siebie nie tylko wielbiciele powieści wojennych, bowiem jednym z ważniejszych wątków staje się poszukiwanie szpiega wśród lotników.</w:t>
      </w:r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br/>
        <w:t>A gdyby tak zmierzyć się z fantastyką naukową? Dla Remigiusza Mroza nie ma zadań niemożliwych – w </w:t>
      </w:r>
      <w:hyperlink r:id="rId47" w:tooltip="Chór zapomnianych głosów | Remigiusz Mróz" w:history="1">
        <w:r w:rsidRPr="00DF018D">
          <w:rPr>
            <w:rFonts w:ascii="Helvetica" w:eastAsia="Times New Roman" w:hAnsi="Helvetica" w:cs="Helvetica"/>
            <w:i/>
            <w:iCs/>
            <w:sz w:val="24"/>
            <w:szCs w:val="24"/>
            <w:lang w:eastAsia="pl-PL"/>
          </w:rPr>
          <w:t>Chórze zapomnianych głosów</w:t>
        </w:r>
      </w:hyperlink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t> przenosi akcję na przemierzający kosmos statek „Accipiter”. Jego załoga ginie w niewyjaśnionych okolicznościach… Klimat niczym z Obcego? Doprawiony sensacyjnym tempem akcji i typowym dla autora poczuciem humoru.</w:t>
      </w:r>
    </w:p>
    <w:p w:rsidR="00402083" w:rsidRPr="00DF018D" w:rsidRDefault="00402083" w:rsidP="0040208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DF018D">
        <w:rPr>
          <w:rFonts w:ascii="Helvetica" w:eastAsia="Times New Roman" w:hAnsi="Helvetica" w:cs="Helvetica"/>
          <w:sz w:val="24"/>
          <w:szCs w:val="24"/>
          <w:lang w:eastAsia="pl-PL"/>
        </w:rPr>
        <w:lastRenderedPageBreak/>
        <w:t>Czy znajdzie się wśród polskich czytelników, zwłaszcza zwolenników kryminalnych klimatów, ktoś, kto nie przeczytał choćby jednej książki Remigiusza Mroza? Kolejność jest dowolna, ale warto spróbować.</w:t>
      </w:r>
    </w:p>
    <w:p w:rsidR="002F50FF" w:rsidRPr="00326381" w:rsidRDefault="002F50FF">
      <w:pPr>
        <w:rPr>
          <w:sz w:val="28"/>
          <w:szCs w:val="28"/>
        </w:rPr>
      </w:pPr>
    </w:p>
    <w:p w:rsidR="00326381" w:rsidRPr="00326381" w:rsidRDefault="00326381">
      <w:pPr>
        <w:rPr>
          <w:sz w:val="28"/>
          <w:szCs w:val="28"/>
        </w:rPr>
      </w:pPr>
      <w:r w:rsidRPr="00326381">
        <w:rPr>
          <w:sz w:val="28"/>
          <w:szCs w:val="28"/>
        </w:rPr>
        <w:t>Życzę miłej lektury – Alicja Borowiec</w:t>
      </w:r>
    </w:p>
    <w:sectPr w:rsidR="00326381" w:rsidRPr="00326381" w:rsidSect="002F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9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7" type="#_x0000_t75" alt="📚" style="width:12pt;height:12pt;visibility:visible;mso-wrap-style:square" o:bullet="t">
        <v:imagedata r:id="rId1" o:title="📚"/>
      </v:shape>
    </w:pict>
  </w:numPicBullet>
  <w:abstractNum w:abstractNumId="0">
    <w:nsid w:val="4FE961D9"/>
    <w:multiLevelType w:val="multilevel"/>
    <w:tmpl w:val="37C4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8A03A1"/>
    <w:multiLevelType w:val="hybridMultilevel"/>
    <w:tmpl w:val="D39A30AC"/>
    <w:lvl w:ilvl="0" w:tplc="C33A0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25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4D6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F88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C9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F616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9A5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0E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D817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2083"/>
    <w:rsid w:val="001C2D8C"/>
    <w:rsid w:val="002F50FF"/>
    <w:rsid w:val="00312CDA"/>
    <w:rsid w:val="00326381"/>
    <w:rsid w:val="003C2CF5"/>
    <w:rsid w:val="00402083"/>
    <w:rsid w:val="00837D22"/>
    <w:rsid w:val="00A66484"/>
    <w:rsid w:val="00DF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0FF"/>
  </w:style>
  <w:style w:type="paragraph" w:styleId="Nagwek2">
    <w:name w:val="heading 2"/>
    <w:basedOn w:val="Normalny"/>
    <w:link w:val="Nagwek2Znak"/>
    <w:uiPriority w:val="9"/>
    <w:qFormat/>
    <w:rsid w:val="00402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20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2083"/>
    <w:rPr>
      <w:b/>
      <w:bCs/>
    </w:rPr>
  </w:style>
  <w:style w:type="character" w:styleId="Uwydatnienie">
    <w:name w:val="Emphasis"/>
    <w:basedOn w:val="Domylnaczcionkaakapitu"/>
    <w:uiPriority w:val="20"/>
    <w:qFormat/>
    <w:rsid w:val="0040208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020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6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blio.pl/joanna-chylka,ej69798.html" TargetMode="External"/><Relationship Id="rId18" Type="http://schemas.openxmlformats.org/officeDocument/2006/relationships/hyperlink" Target="http://www.publio.pl/inwigilacja-remigiusz-mroz,p156866.html?utm_source=blog_link&amp;utm_medium=AutopromoINT&amp;utm_campaign=a_Publio_18092019&amp;utm_term=inwigilacja&amp;utm_content=link_blog" TargetMode="External"/><Relationship Id="rId26" Type="http://schemas.openxmlformats.org/officeDocument/2006/relationships/hyperlink" Target="http://www.publio.pl/kasacja-remigiusz-mroz,p114633.html" TargetMode="External"/><Relationship Id="rId39" Type="http://schemas.openxmlformats.org/officeDocument/2006/relationships/hyperlink" Target="http://www.publio.pl/wladza-absolutna-remigiusz-mroz,p183464.html?utm_source=blog_link&amp;utm_medium=AutopromoINT&amp;utm_campaign=a_Publio_18092019&amp;utm_term=wladza_absolutna&amp;utm_content=link_blo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blio.pl/kontratyp-remigiusz-mroz,p180821.html?utm_source=blog_link&amp;utm_medium=AutopromoINT&amp;utm_campaign=a_Publio_18092019&amp;utm_term=kontratyp&amp;utm_content=link_blog" TargetMode="External"/><Relationship Id="rId34" Type="http://schemas.openxmlformats.org/officeDocument/2006/relationships/hyperlink" Target="http://www.publio.pl/przewieszenie-remigiusz-mroz,p133768.html" TargetMode="External"/><Relationship Id="rId42" Type="http://schemas.openxmlformats.org/officeDocument/2006/relationships/hyperlink" Target="http://www.publio.pl/nieodgadniona-remigiusz-mroz,p186491.html?utm_source=blog_link&amp;utm_medium=AutopromoINT&amp;utm_campaign=a_Publio_18092019&amp;utm_term=nieodgadniona&amp;utm_content=link_blog" TargetMode="External"/><Relationship Id="rId47" Type="http://schemas.openxmlformats.org/officeDocument/2006/relationships/hyperlink" Target="http://www.publio.pl/chor-zapomnianych-glosow-remigiusz-mroz,p111252.html" TargetMode="External"/><Relationship Id="rId7" Type="http://schemas.openxmlformats.org/officeDocument/2006/relationships/hyperlink" Target="http://www.publio.pl/behawiorysta-remigiusz-mroz,p149887.html" TargetMode="External"/><Relationship Id="rId12" Type="http://schemas.openxmlformats.org/officeDocument/2006/relationships/hyperlink" Target="http://www.publio.pl/glebia-osobliwosci-remigiusz-mroz,p133860.html" TargetMode="External"/><Relationship Id="rId17" Type="http://schemas.openxmlformats.org/officeDocument/2006/relationships/hyperlink" Target="http://www.publio.pl/immunitet-remigiusz-mroz,p146756.html?utm_source=blog_link&amp;utm_medium=AutopromoINT&amp;utm_campaign=a_Publio_18092019&amp;utm_term=immunitet&amp;utm_content=link_blog" TargetMode="External"/><Relationship Id="rId25" Type="http://schemas.openxmlformats.org/officeDocument/2006/relationships/hyperlink" Target="http://www.publio.pl/zaginiecie-remigiusz-mroz,p128869.html" TargetMode="External"/><Relationship Id="rId33" Type="http://schemas.openxmlformats.org/officeDocument/2006/relationships/hyperlink" Target="http://www.publio.pl/ekspozycja-remigiusz-mroz,p124951.html" TargetMode="External"/><Relationship Id="rId38" Type="http://schemas.openxmlformats.org/officeDocument/2006/relationships/hyperlink" Target="http://www.publio.pl/wiekszosc-bezwzgledna-remigiusz-mroz,p168151.html?utm_source=blog_link&amp;utm_medium=AutopromoINT&amp;utm_campaign=a_Publio_18092019&amp;utm_term=wiekszosc_bezwzgledna&amp;utm_content=link_blog" TargetMode="External"/><Relationship Id="rId46" Type="http://schemas.openxmlformats.org/officeDocument/2006/relationships/hyperlink" Target="http://www.publio.pl/turkusowe-szale-remigiusz-mroz,p10896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blio.pl/rewizja-remigiusz-mroz,p138127.html?utm_source=blog_link&amp;utm_medium=AutopromoINT&amp;utm_campaign=a_Publio_18092019&amp;utm_term=rewizja&amp;utm_content=link_blog" TargetMode="External"/><Relationship Id="rId20" Type="http://schemas.openxmlformats.org/officeDocument/2006/relationships/hyperlink" Target="http://www.publio.pl/testament-remigiusz-mroz,p173429.html?utm_source=blog_link&amp;utm_medium=AutopromoINT&amp;utm_campaign=a_Publio_18092019&amp;utm_term=testament&amp;utm_content=link_blog" TargetMode="External"/><Relationship Id="rId29" Type="http://schemas.openxmlformats.org/officeDocument/2006/relationships/hyperlink" Target="http://www.publio.pl/przewieszenie-remigiusz-mroz,p133768.html?utm_source=blog_link&amp;utm_medium=AutopromoINT&amp;utm_campaign=a_Publio_18092019&amp;utm_term=przewieszenie&amp;utm_content=link_blog" TargetMode="External"/><Relationship Id="rId41" Type="http://schemas.openxmlformats.org/officeDocument/2006/relationships/hyperlink" Target="http://www.publio.pl/nieodnaleziona-remigiusz-mroz,p171366.html?utm_source=blog_link&amp;utm_medium=AutopromoINT&amp;utm_campaign=a_Publio_18092019&amp;utm_term=nieodnaleziona&amp;utm_content=link_blo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ublio.pl/swit-ktory-nie-nadejdzie-remigiusz-mroz,p150733.html" TargetMode="External"/><Relationship Id="rId11" Type="http://schemas.openxmlformats.org/officeDocument/2006/relationships/hyperlink" Target="http://www.publio.pl/horyzont-zdarzen-remigiusz-mroz,p103636.html" TargetMode="External"/><Relationship Id="rId24" Type="http://schemas.openxmlformats.org/officeDocument/2006/relationships/hyperlink" Target="http://www.publio.pl/kasacja-remigiusz-mroz,p114633.html" TargetMode="External"/><Relationship Id="rId32" Type="http://schemas.openxmlformats.org/officeDocument/2006/relationships/hyperlink" Target="http://www.publio.pl/zerwa-remigiusz-mroz,p175755.html?utm_source=blog_link&amp;utm_medium=AutopromoINT&amp;utm_campaign=a_Publio_18092019&amp;utm_term=zerwa&amp;utm_content=link_blog" TargetMode="External"/><Relationship Id="rId37" Type="http://schemas.openxmlformats.org/officeDocument/2006/relationships/hyperlink" Target="http://www.publio.pl/wotum-nieufnosci-remigiusz-mroz,p154514.html?utm_source=blog_link&amp;utm_medium=AutopromoINT&amp;utm_campaign=a_Publio_18092019&amp;utm_term=wotum_nieufnosci&amp;utm_content=link_blog" TargetMode="External"/><Relationship Id="rId40" Type="http://schemas.openxmlformats.org/officeDocument/2006/relationships/hyperlink" Target="http://www.publio.pl/cykl-damian-werner,s19709.html?utm_source=blog_link&amp;utm_medium=AutopromoINT&amp;utm_campaign=a_Publio_18092019&amp;utm_term=damian_werner&amp;utm_content=link_blog" TargetMode="External"/><Relationship Id="rId45" Type="http://schemas.openxmlformats.org/officeDocument/2006/relationships/hyperlink" Target="http://www.publio.pl/swit-ktory-nie-nadejdzie-remigiusz-mroz,p150733.htm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publio.pl/zaginiecie-remigiusz-mroz,p128869.html?utm_source=blog_link&amp;utm_medium=AutopromoINT&amp;utm_campaign=a_Publio_18092019&amp;utm_term=zaginiecie&amp;utm_content=link_blog" TargetMode="External"/><Relationship Id="rId23" Type="http://schemas.openxmlformats.org/officeDocument/2006/relationships/hyperlink" Target="http://www.publio.pl/wyrok-remigiusz-mroz,p299412.html?utm_source=blog_link&amp;utm_medium=AutopromoINT&amp;utm_campaign=a_Publio_18092019&amp;utm_term=wyrok&amp;utm_content=link_blog" TargetMode="External"/><Relationship Id="rId28" Type="http://schemas.openxmlformats.org/officeDocument/2006/relationships/hyperlink" Target="http://www.publio.pl/ekspozycja-remigiusz-mroz,p124951.html?utm_source=blog_link&amp;utm_medium=AutopromoINT&amp;utm_campaign=a_Publio_18092019&amp;utm_term=ekspozycja&amp;utm_content=link_blog" TargetMode="External"/><Relationship Id="rId36" Type="http://schemas.openxmlformats.org/officeDocument/2006/relationships/hyperlink" Target="http://www.publio.pl/remigiusz-mroz,ea27289,w-kregach-wladzy,es17635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publio.pl/predkosc-ucieczki-remigiusz-mroz,p89968.html" TargetMode="External"/><Relationship Id="rId19" Type="http://schemas.openxmlformats.org/officeDocument/2006/relationships/hyperlink" Target="http://www.publio.pl/oskarzenie-remigiusz-mroz,p166267.html?utm_source=blog_link&amp;utm_medium=AutopromoINT&amp;utm_campaign=a_Publio_18092019&amp;utm_term=oskarzenie&amp;utm_content=link_blog" TargetMode="External"/><Relationship Id="rId31" Type="http://schemas.openxmlformats.org/officeDocument/2006/relationships/hyperlink" Target="http://www.publio.pl/deniwelacja-remigiusz-mroz,p160715.html?utm_source=blog_link&amp;utm_medium=AutopromoINT&amp;utm_campaign=a_Publio_18092019&amp;utm_term=deniwelacja&amp;utm_content=link_blog" TargetMode="External"/><Relationship Id="rId44" Type="http://schemas.openxmlformats.org/officeDocument/2006/relationships/hyperlink" Target="http://www.publio.pl/w-cieniu-prawa-remigiusz-mroz,p1428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blio.pl/parabellum,s8434.html" TargetMode="External"/><Relationship Id="rId14" Type="http://schemas.openxmlformats.org/officeDocument/2006/relationships/hyperlink" Target="http://www.publio.pl/kasacja-remigiusz-mroz,p114633.html?utm_source=blog_link&amp;utm_medium=AutopromoINT&amp;utm_campaign=a_Publio_18092019&amp;utm_term=kasacja&amp;utm_content=link_blog" TargetMode="External"/><Relationship Id="rId22" Type="http://schemas.openxmlformats.org/officeDocument/2006/relationships/hyperlink" Target="http://www.publio.pl/umorzenie-remigiusz-mroz,p188577.html?utm_source=blog_link&amp;utm_medium=AutopromoINT&amp;utm_campaign=a_Publio_18092019&amp;utm_term=umorzenie&amp;utm_content=link_blog" TargetMode="External"/><Relationship Id="rId27" Type="http://schemas.openxmlformats.org/officeDocument/2006/relationships/hyperlink" Target="http://www.publio.pl/trylogia-z-wiktorem-forstem,s16353.html" TargetMode="External"/><Relationship Id="rId30" Type="http://schemas.openxmlformats.org/officeDocument/2006/relationships/hyperlink" Target="http://www.publio.pl/trawers-remigiusz-mroz,p141260.html?utm_source=blog_link&amp;utm_medium=AutopromoINT&amp;utm_campaign=a_Publio_18092019&amp;utm_term=trawers&amp;utm_content=link_blog" TargetMode="External"/><Relationship Id="rId35" Type="http://schemas.openxmlformats.org/officeDocument/2006/relationships/hyperlink" Target="http://www.publio.pl/trawers-remigiusz-mroz,p141260.html" TargetMode="External"/><Relationship Id="rId43" Type="http://schemas.openxmlformats.org/officeDocument/2006/relationships/hyperlink" Target="http://www.publio.pl/behawiorysta-remigiusz-mroz,p149887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publio.pl/w-cieniu-prawa-remigiusz-mroz,p142869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1986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7</cp:revision>
  <dcterms:created xsi:type="dcterms:W3CDTF">2019-10-22T10:11:00Z</dcterms:created>
  <dcterms:modified xsi:type="dcterms:W3CDTF">2020-11-17T11:53:00Z</dcterms:modified>
</cp:coreProperties>
</file>