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B7" w:rsidRDefault="00484CB7" w:rsidP="00484CB7">
      <w:pPr>
        <w:shd w:val="clear" w:color="auto" w:fill="FFFFFF"/>
        <w:spacing w:after="100" w:afterAutospacing="1" w:line="360" w:lineRule="auto"/>
        <w:rPr>
          <w:rFonts w:ascii="Lora" w:eastAsia="Times New Roman" w:hAnsi="Lora" w:cs="Arial"/>
          <w:b/>
          <w:bCs/>
          <w:color w:val="000000"/>
          <w:sz w:val="36"/>
          <w:szCs w:val="36"/>
          <w:lang w:eastAsia="pl-PL"/>
        </w:rPr>
      </w:pPr>
      <w:r w:rsidRPr="008868B4">
        <w:rPr>
          <w:rFonts w:ascii="Lora" w:eastAsia="Times New Roman" w:hAnsi="Lora" w:cs="Arial"/>
          <w:b/>
          <w:bCs/>
          <w:color w:val="000000"/>
          <w:sz w:val="36"/>
          <w:szCs w:val="36"/>
          <w:lang w:eastAsia="pl-PL"/>
        </w:rPr>
        <w:t>Oto wybór współczesnych książek o Polsce i Polakach, którymi warto jest się zainteresować przy okazji N</w:t>
      </w:r>
      <w:r w:rsidR="00DF6441">
        <w:rPr>
          <w:rFonts w:ascii="Lora" w:eastAsia="Times New Roman" w:hAnsi="Lora" w:cs="Arial"/>
          <w:b/>
          <w:bCs/>
          <w:color w:val="000000"/>
          <w:sz w:val="36"/>
          <w:szCs w:val="36"/>
          <w:lang w:eastAsia="pl-PL"/>
        </w:rPr>
        <w:t>arodowego Święta Niepodległości.</w:t>
      </w:r>
    </w:p>
    <w:p w:rsidR="00DF6441" w:rsidRDefault="008868B4" w:rsidP="00484CB7">
      <w:pPr>
        <w:shd w:val="clear" w:color="auto" w:fill="FFFFFF"/>
        <w:spacing w:after="100" w:afterAutospacing="1" w:line="360" w:lineRule="auto"/>
        <w:rPr>
          <w:rFonts w:ascii="Lora" w:eastAsia="Times New Roman" w:hAnsi="Lora" w:cs="Arial"/>
          <w:b/>
          <w:bCs/>
          <w:color w:val="000000"/>
          <w:sz w:val="28"/>
          <w:szCs w:val="28"/>
          <w:lang w:eastAsia="pl-PL"/>
        </w:rPr>
      </w:pPr>
      <w:r w:rsidRPr="008868B4">
        <w:rPr>
          <w:rFonts w:ascii="Lora" w:eastAsia="Times New Roman" w:hAnsi="Lora" w:cs="Arial"/>
          <w:b/>
          <w:bCs/>
          <w:color w:val="000000"/>
          <w:sz w:val="28"/>
          <w:szCs w:val="28"/>
          <w:lang w:eastAsia="pl-PL"/>
        </w:rPr>
        <w:t xml:space="preserve">Polska. Obszar na mapie, miejsce w sercu, swoiste obyczaje, tradycje </w:t>
      </w:r>
      <w:r w:rsidR="00484CB7">
        <w:rPr>
          <w:rFonts w:ascii="Lora" w:eastAsia="Times New Roman" w:hAnsi="Lora" w:cs="Arial"/>
          <w:b/>
          <w:bCs/>
          <w:color w:val="000000"/>
          <w:sz w:val="28"/>
          <w:szCs w:val="28"/>
          <w:lang w:eastAsia="pl-PL"/>
        </w:rPr>
        <w:t xml:space="preserve">                    </w:t>
      </w:r>
      <w:r w:rsidRPr="008868B4">
        <w:rPr>
          <w:rFonts w:ascii="Lora" w:eastAsia="Times New Roman" w:hAnsi="Lora" w:cs="Arial"/>
          <w:b/>
          <w:bCs/>
          <w:color w:val="000000"/>
          <w:sz w:val="28"/>
          <w:szCs w:val="28"/>
          <w:lang w:eastAsia="pl-PL"/>
        </w:rPr>
        <w:t>i zachowania. Ale w jaki sposób najpełniej zobrazować nasz współczesny kraj? Zastanawia się nad tym </w:t>
      </w:r>
      <w:hyperlink r:id="rId4" w:tgtFrame="_blank" w:history="1">
        <w:r w:rsidRPr="008868B4">
          <w:rPr>
            <w:rFonts w:ascii="Lora" w:eastAsia="Times New Roman" w:hAnsi="Lora" w:cs="Arial"/>
            <w:b/>
            <w:bCs/>
            <w:color w:val="597194"/>
            <w:sz w:val="28"/>
            <w:szCs w:val="28"/>
            <w:lang w:eastAsia="pl-PL"/>
          </w:rPr>
          <w:t>Tokarczuk</w:t>
        </w:r>
      </w:hyperlink>
      <w:r w:rsidRPr="008868B4">
        <w:rPr>
          <w:rFonts w:ascii="Lora" w:eastAsia="Times New Roman" w:hAnsi="Lora" w:cs="Arial"/>
          <w:b/>
          <w:bCs/>
          <w:color w:val="000000"/>
          <w:sz w:val="28"/>
          <w:szCs w:val="28"/>
          <w:lang w:eastAsia="pl-PL"/>
        </w:rPr>
        <w:t>, </w:t>
      </w:r>
      <w:hyperlink r:id="rId5" w:tgtFrame="_blank" w:history="1">
        <w:r w:rsidRPr="008868B4">
          <w:rPr>
            <w:rFonts w:ascii="Lora" w:eastAsia="Times New Roman" w:hAnsi="Lora" w:cs="Arial"/>
            <w:b/>
            <w:bCs/>
            <w:color w:val="597194"/>
            <w:sz w:val="28"/>
            <w:szCs w:val="28"/>
            <w:lang w:eastAsia="pl-PL"/>
          </w:rPr>
          <w:t>Stasiuk</w:t>
        </w:r>
      </w:hyperlink>
      <w:r w:rsidRPr="008868B4">
        <w:rPr>
          <w:rFonts w:ascii="Lora" w:eastAsia="Times New Roman" w:hAnsi="Lora" w:cs="Arial"/>
          <w:b/>
          <w:bCs/>
          <w:color w:val="000000"/>
          <w:sz w:val="28"/>
          <w:szCs w:val="28"/>
          <w:lang w:eastAsia="pl-PL"/>
        </w:rPr>
        <w:t>, </w:t>
      </w:r>
      <w:hyperlink r:id="rId6" w:tgtFrame="_blank" w:history="1">
        <w:r w:rsidRPr="008868B4">
          <w:rPr>
            <w:rFonts w:ascii="Lora" w:eastAsia="Times New Roman" w:hAnsi="Lora" w:cs="Arial"/>
            <w:b/>
            <w:bCs/>
            <w:color w:val="597194"/>
            <w:sz w:val="28"/>
            <w:szCs w:val="28"/>
            <w:lang w:eastAsia="pl-PL"/>
          </w:rPr>
          <w:t>Masłowska</w:t>
        </w:r>
      </w:hyperlink>
      <w:r w:rsidRPr="008868B4">
        <w:rPr>
          <w:rFonts w:ascii="Lora" w:eastAsia="Times New Roman" w:hAnsi="Lora" w:cs="Arial"/>
          <w:b/>
          <w:bCs/>
          <w:color w:val="000000"/>
          <w:sz w:val="28"/>
          <w:szCs w:val="28"/>
          <w:lang w:eastAsia="pl-PL"/>
        </w:rPr>
        <w:t>, pisał o tym nieodżałowany </w:t>
      </w:r>
      <w:hyperlink r:id="rId7" w:tgtFrame="_blank" w:history="1">
        <w:r w:rsidRPr="008868B4">
          <w:rPr>
            <w:rFonts w:ascii="Lora" w:eastAsia="Times New Roman" w:hAnsi="Lora" w:cs="Arial"/>
            <w:b/>
            <w:bCs/>
            <w:color w:val="597194"/>
            <w:sz w:val="28"/>
            <w:szCs w:val="28"/>
            <w:lang w:eastAsia="pl-PL"/>
          </w:rPr>
          <w:t>Pilch</w:t>
        </w:r>
      </w:hyperlink>
      <w:r w:rsidRPr="008868B4">
        <w:rPr>
          <w:rFonts w:ascii="Lora" w:eastAsia="Times New Roman" w:hAnsi="Lora" w:cs="Arial"/>
          <w:b/>
          <w:bCs/>
          <w:color w:val="000000"/>
          <w:sz w:val="28"/>
          <w:szCs w:val="28"/>
          <w:lang w:eastAsia="pl-PL"/>
        </w:rPr>
        <w:t>, temat podejmuje też </w:t>
      </w:r>
      <w:proofErr w:type="spellStart"/>
      <w:r w:rsidRPr="008868B4">
        <w:rPr>
          <w:rFonts w:ascii="Lora" w:eastAsia="Times New Roman" w:hAnsi="Lora" w:cs="Arial"/>
          <w:b/>
          <w:bCs/>
          <w:color w:val="000000"/>
          <w:sz w:val="28"/>
          <w:szCs w:val="28"/>
          <w:lang w:eastAsia="pl-PL"/>
        </w:rPr>
        <w:fldChar w:fldCharType="begin"/>
      </w:r>
      <w:r w:rsidRPr="008868B4">
        <w:rPr>
          <w:rFonts w:ascii="Lora" w:eastAsia="Times New Roman" w:hAnsi="Lora" w:cs="Arial"/>
          <w:b/>
          <w:bCs/>
          <w:color w:val="000000"/>
          <w:sz w:val="28"/>
          <w:szCs w:val="28"/>
          <w:lang w:eastAsia="pl-PL"/>
        </w:rPr>
        <w:instrText xml:space="preserve"> HYPERLINK "https://lubimyczytac.pl/autor/15800/lukasz-orbitowski" \t "_blank" </w:instrText>
      </w:r>
      <w:r w:rsidRPr="008868B4">
        <w:rPr>
          <w:rFonts w:ascii="Lora" w:eastAsia="Times New Roman" w:hAnsi="Lora" w:cs="Arial"/>
          <w:b/>
          <w:bCs/>
          <w:color w:val="000000"/>
          <w:sz w:val="28"/>
          <w:szCs w:val="28"/>
          <w:lang w:eastAsia="pl-PL"/>
        </w:rPr>
        <w:fldChar w:fldCharType="separate"/>
      </w:r>
      <w:r w:rsidRPr="008868B4">
        <w:rPr>
          <w:rFonts w:ascii="Lora" w:eastAsia="Times New Roman" w:hAnsi="Lora" w:cs="Arial"/>
          <w:b/>
          <w:bCs/>
          <w:color w:val="597194"/>
          <w:sz w:val="28"/>
          <w:szCs w:val="28"/>
          <w:lang w:eastAsia="pl-PL"/>
        </w:rPr>
        <w:t>Orbitowski</w:t>
      </w:r>
      <w:proofErr w:type="spellEnd"/>
      <w:r w:rsidRPr="008868B4">
        <w:rPr>
          <w:rFonts w:ascii="Lora" w:eastAsia="Times New Roman" w:hAnsi="Lora" w:cs="Arial"/>
          <w:b/>
          <w:bCs/>
          <w:color w:val="000000"/>
          <w:sz w:val="28"/>
          <w:szCs w:val="28"/>
          <w:lang w:eastAsia="pl-PL"/>
        </w:rPr>
        <w:fldChar w:fldCharType="end"/>
      </w:r>
      <w:r w:rsidRPr="008868B4">
        <w:rPr>
          <w:rFonts w:ascii="Lora" w:eastAsia="Times New Roman" w:hAnsi="Lora" w:cs="Arial"/>
          <w:b/>
          <w:bCs/>
          <w:color w:val="000000"/>
          <w:sz w:val="28"/>
          <w:szCs w:val="28"/>
          <w:lang w:eastAsia="pl-PL"/>
        </w:rPr>
        <w:t> czy </w:t>
      </w:r>
      <w:hyperlink r:id="rId8" w:tgtFrame="_blank" w:history="1">
        <w:r w:rsidRPr="008868B4">
          <w:rPr>
            <w:rFonts w:ascii="Lora" w:eastAsia="Times New Roman" w:hAnsi="Lora" w:cs="Arial"/>
            <w:b/>
            <w:bCs/>
            <w:color w:val="597194"/>
            <w:sz w:val="28"/>
            <w:szCs w:val="28"/>
            <w:lang w:eastAsia="pl-PL"/>
          </w:rPr>
          <w:t>Rak</w:t>
        </w:r>
      </w:hyperlink>
      <w:r w:rsidR="00484CB7">
        <w:rPr>
          <w:rFonts w:ascii="Lora" w:eastAsia="Times New Roman" w:hAnsi="Lora" w:cs="Arial"/>
          <w:b/>
          <w:bCs/>
          <w:color w:val="000000"/>
          <w:sz w:val="28"/>
          <w:szCs w:val="28"/>
          <w:lang w:eastAsia="pl-PL"/>
        </w:rPr>
        <w:t>.</w:t>
      </w:r>
    </w:p>
    <w:p w:rsidR="00DF6441" w:rsidRPr="00DF6441" w:rsidRDefault="00DF6441" w:rsidP="00484CB7">
      <w:pPr>
        <w:shd w:val="clear" w:color="auto" w:fill="FFFFFF"/>
        <w:spacing w:after="100" w:afterAutospacing="1" w:line="360" w:lineRule="auto"/>
        <w:rPr>
          <w:rFonts w:ascii="Lora" w:eastAsia="Times New Roman" w:hAnsi="Lora" w:cs="Arial"/>
          <w:bCs/>
          <w:color w:val="000000"/>
          <w:sz w:val="28"/>
          <w:szCs w:val="28"/>
          <w:lang w:eastAsia="pl-PL"/>
        </w:rPr>
      </w:pPr>
      <w:r>
        <w:rPr>
          <w:rFonts w:ascii="Lora" w:eastAsia="Times New Roman" w:hAnsi="Lora" w:cs="Arial"/>
          <w:bCs/>
          <w:color w:val="000000"/>
          <w:sz w:val="28"/>
          <w:szCs w:val="28"/>
          <w:lang w:eastAsia="pl-PL"/>
        </w:rPr>
        <w:t>Polecam sięgnąć po książkę – Alicja Borowiec.</w:t>
      </w:r>
    </w:p>
    <w:p w:rsidR="008868B4" w:rsidRPr="008868B4" w:rsidRDefault="008868B4" w:rsidP="008868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868B4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drawing>
          <wp:inline distT="0" distB="0" distL="0" distR="0" wp14:anchorId="29280331" wp14:editId="2BF37C98">
            <wp:extent cx="7620000" cy="4768850"/>
            <wp:effectExtent l="0" t="0" r="0" b="0"/>
            <wp:docPr id="1" name="Obraz 1" descr="Fantastyczne blokowiska, satyra i legendy – Tokarczuk, Orbitowski i książki o Polsce i Pola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ntastyczne blokowiska, satyra i legendy – Tokarczuk, Orbitowski i książki o Polsce i Polaka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76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441" w:rsidRDefault="00DF6441" w:rsidP="008868B4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</w:p>
    <w:p w:rsidR="00DF6441" w:rsidRDefault="00DF6441" w:rsidP="008868B4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</w:p>
    <w:p w:rsidR="008868B4" w:rsidRDefault="008868B4" w:rsidP="008868B4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lastRenderedPageBreak/>
        <w:t>Kim jesteśmy? Do jakiego dziedzictwa odnosimy się na co dzień? Bo przecież nie tylko od święta. Próba uchwycenia środkowoeuropejskiej tożsamości to wyzwanie, zwłaszcza że znajdujemy się w miejscu definiowanym zarówno przez wschód i zachód Europy. Tradycję oraz nowoczesność. Określoną, bolesną, lecz fascynującą historię – przeszłość, która kształtuje przyszłość. Pisarze i pisarki, używając różnych stylów, gatunkowych formuł, sprawiają, że pojęcie polskości tylko zyskuje na niejednoznaczności.</w:t>
      </w:r>
    </w:p>
    <w:p w:rsidR="008868B4" w:rsidRPr="008868B4" w:rsidRDefault="008868B4" w:rsidP="008868B4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8868B4">
        <w:rPr>
          <w:rFonts w:ascii="Lora" w:eastAsia="Times New Roman" w:hAnsi="Lora" w:cs="Arial"/>
          <w:b/>
          <w:bCs/>
          <w:color w:val="000000"/>
          <w:sz w:val="26"/>
          <w:szCs w:val="26"/>
          <w:lang w:eastAsia="pl-PL"/>
        </w:rPr>
        <w:t>Kroniki słowiańskości i narodowe obrazy – Stasiuk, Masłowska, Pilch</w:t>
      </w:r>
    </w:p>
    <w:p w:rsidR="008868B4" w:rsidRDefault="008868B4" w:rsidP="008868B4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8868B4">
        <w:rPr>
          <w:rFonts w:ascii="Lora" w:eastAsia="Times New Roman" w:hAnsi="Lora" w:cs="Arial"/>
          <w:noProof/>
          <w:color w:val="597194"/>
          <w:sz w:val="24"/>
          <w:szCs w:val="24"/>
          <w:lang w:eastAsia="pl-PL"/>
        </w:rPr>
        <w:drawing>
          <wp:inline distT="0" distB="0" distL="0" distR="0" wp14:anchorId="7F0F49E9" wp14:editId="1548B5D7">
            <wp:extent cx="3352800" cy="4762500"/>
            <wp:effectExtent l="0" t="0" r="0" b="0"/>
            <wp:docPr id="2" name="Obraz 2" descr="wojna polsko-ruska">
              <a:hlinkClick xmlns:a="http://schemas.openxmlformats.org/drawingml/2006/main" r:id="rId10" tgtFrame="&quot;_blank&quot;" tooltip="&quot;wojna polsko-rus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jna polsko-ruska">
                      <a:hlinkClick r:id="rId10" tgtFrame="&quot;_blank&quot;" tooltip="&quot;wojna polsko-rus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8B4" w:rsidRPr="008868B4" w:rsidRDefault="008868B4" w:rsidP="008868B4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>Wciąż żywe emocje, społeczne napięcie, światopoglądowe spory – oto codzienność, w której egzystujemy. Ale konflikty mogą być ukazywane w sposób metaforyczny, odnosząc się nie tylko do makro-, lecz również mikrokosmosu. Tak jak uczyniła to swego czasu Dorota Masłowska spisując </w:t>
      </w:r>
      <w:hyperlink r:id="rId12" w:tgtFrame="_blank" w:history="1">
        <w:r w:rsidRPr="008868B4">
          <w:rPr>
            <w:rFonts w:ascii="Lora" w:eastAsia="Times New Roman" w:hAnsi="Lora" w:cs="Arial"/>
            <w:b/>
            <w:bCs/>
            <w:color w:val="597194"/>
            <w:sz w:val="24"/>
            <w:szCs w:val="24"/>
            <w:lang w:eastAsia="pl-PL"/>
          </w:rPr>
          <w:t>„Wojnę polsko-ruską pod flagą biało-czerwoną”</w:t>
        </w:r>
      </w:hyperlink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>. Chłodne spojrzenie na życie zdezorientowanej młodzieży z blokowiska żyjącej od imprezy do imprezy, w świecie narkotyków, seksu i światopoglądowego nonsensu, wzbudziła sensacje na literackich salonach, wśród krytyków, a także zwykłych czytelników. Co ciekawe, powieść była promowana jako „pierwsza polska powieść dresiarska” – jej głównym bohaterem jest, należący do tego środowiska, Silny – przynajmniej fizycznie, bo tak naprawdę słaby, a przynajmniej niepoukładany człowiek szukający miejsca w rzeczywistości znanej jako Polska. O dziele Masłowskiej w superlatywach wypowiadał się między innymi nieodżałowany Jerzy Pilch.</w:t>
      </w:r>
    </w:p>
    <w:p w:rsidR="008868B4" w:rsidRDefault="008868B4" w:rsidP="008868B4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8868B4">
        <w:rPr>
          <w:rFonts w:ascii="Lora" w:eastAsia="Times New Roman" w:hAnsi="Lora" w:cs="Arial"/>
          <w:noProof/>
          <w:color w:val="597194"/>
          <w:sz w:val="24"/>
          <w:szCs w:val="24"/>
          <w:lang w:eastAsia="pl-PL"/>
        </w:rPr>
        <w:lastRenderedPageBreak/>
        <w:drawing>
          <wp:inline distT="0" distB="0" distL="0" distR="0" wp14:anchorId="08936B0E" wp14:editId="2B7066D6">
            <wp:extent cx="3352800" cy="4762500"/>
            <wp:effectExtent l="0" t="0" r="0" b="0"/>
            <wp:docPr id="3" name="Obraz 3" descr="pod mocnym aniołem">
              <a:hlinkClick xmlns:a="http://schemas.openxmlformats.org/drawingml/2006/main" r:id="rId13" tgtFrame="&quot;_blank&quot;" tooltip="&quot;pod mocnym anioł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 mocnym aniołem">
                      <a:hlinkClick r:id="rId13" tgtFrame="&quot;_blank&quot;" tooltip="&quot;pod mocnym anioł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8B4" w:rsidRPr="008868B4" w:rsidRDefault="008868B4" w:rsidP="008868B4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>Pilch był wybitnym prozaikiem posługującym się potoczystą, gawędziarską frazą. Publicysta, felietonista – jego talent przyrównywano do </w:t>
      </w:r>
      <w:hyperlink r:id="rId15" w:tgtFrame="_blank" w:history="1">
        <w:r w:rsidRPr="008868B4">
          <w:rPr>
            <w:rFonts w:ascii="Lora" w:eastAsia="Times New Roman" w:hAnsi="Lora" w:cs="Arial"/>
            <w:b/>
            <w:bCs/>
            <w:color w:val="597194"/>
            <w:sz w:val="24"/>
            <w:szCs w:val="24"/>
            <w:lang w:eastAsia="pl-PL"/>
          </w:rPr>
          <w:t>Słonimskiego</w:t>
        </w:r>
      </w:hyperlink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> i </w:t>
      </w:r>
      <w:hyperlink r:id="rId16" w:tgtFrame="_blank" w:history="1">
        <w:r w:rsidRPr="008868B4">
          <w:rPr>
            <w:rFonts w:ascii="Lora" w:eastAsia="Times New Roman" w:hAnsi="Lora" w:cs="Arial"/>
            <w:b/>
            <w:bCs/>
            <w:color w:val="597194"/>
            <w:sz w:val="24"/>
            <w:szCs w:val="24"/>
            <w:lang w:eastAsia="pl-PL"/>
          </w:rPr>
          <w:t>Kisiela</w:t>
        </w:r>
      </w:hyperlink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> – dramaturg i scenarzysta filmowy, człowiek słowa. W świadomości zapisał się między innymi książką </w:t>
      </w:r>
      <w:hyperlink r:id="rId17" w:tgtFrame="_blank" w:history="1">
        <w:r w:rsidRPr="008868B4">
          <w:rPr>
            <w:rFonts w:ascii="Lora" w:eastAsia="Times New Roman" w:hAnsi="Lora" w:cs="Arial"/>
            <w:b/>
            <w:bCs/>
            <w:color w:val="597194"/>
            <w:sz w:val="24"/>
            <w:szCs w:val="24"/>
            <w:lang w:eastAsia="pl-PL"/>
          </w:rPr>
          <w:t>„Pod Mocnym Aniołem”</w:t>
        </w:r>
      </w:hyperlink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>, współczesną przypowieścią o utraconych wartościach i próbie walki – z nałogiem, z samotnością, a więc jedną z najcięższych chorób współczesnego świata, poszukiwaniem nadziei i miłości. Warto też zapoznać się z narodowym obrazem ukazanym w </w:t>
      </w:r>
      <w:hyperlink r:id="rId18" w:tgtFrame="_blank" w:history="1">
        <w:r w:rsidRPr="008868B4">
          <w:rPr>
            <w:rFonts w:ascii="Lora" w:eastAsia="Times New Roman" w:hAnsi="Lora" w:cs="Arial"/>
            <w:b/>
            <w:bCs/>
            <w:color w:val="597194"/>
            <w:sz w:val="24"/>
            <w:szCs w:val="24"/>
            <w:lang w:eastAsia="pl-PL"/>
          </w:rPr>
          <w:t>„Marsz Polonia”</w:t>
        </w:r>
      </w:hyperlink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>, gdzie romantyzm miesza się z cyrkiem, martyrologia ze sportem, a komunizm z seksem. Bo też Pilch zilustrował świat prawdziwie fascynujący, choć częściowo przerażający – nowobogackie osiedla, medialne korporacje, zestawiając nowoczesność i tradycję, kulturowe archaizmy i wartości związane z filozofią współczesnych ludzi.</w:t>
      </w:r>
    </w:p>
    <w:p w:rsidR="008868B4" w:rsidRDefault="008868B4" w:rsidP="008868B4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8868B4">
        <w:rPr>
          <w:rFonts w:ascii="Lora" w:eastAsia="Times New Roman" w:hAnsi="Lora" w:cs="Arial"/>
          <w:noProof/>
          <w:color w:val="597194"/>
          <w:sz w:val="24"/>
          <w:szCs w:val="24"/>
          <w:lang w:eastAsia="pl-PL"/>
        </w:rPr>
        <w:lastRenderedPageBreak/>
        <w:drawing>
          <wp:inline distT="0" distB="0" distL="0" distR="0" wp14:anchorId="1A7EB1DC" wp14:editId="598DEF49">
            <wp:extent cx="3352800" cy="4762500"/>
            <wp:effectExtent l="0" t="0" r="0" b="0"/>
            <wp:docPr id="4" name="Obraz 4" descr="jadąc do babadag">
              <a:hlinkClick xmlns:a="http://schemas.openxmlformats.org/drawingml/2006/main" r:id="rId19" tgtFrame="&quot;_blank&quot;" tooltip="&quot;jadąc do babada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dąc do babadag">
                      <a:hlinkClick r:id="rId19" tgtFrame="&quot;_blank&quot;" tooltip="&quot;jadąc do babada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8B4" w:rsidRPr="008868B4" w:rsidRDefault="008868B4" w:rsidP="008868B4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Buntownik, charakternik. Podróżnik, prozaik, wydawca, felietonista. Andrzej Stasiuk to </w:t>
      </w:r>
      <w:proofErr w:type="spellStart"/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>enfant</w:t>
      </w:r>
      <w:proofErr w:type="spellEnd"/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 terrible rodzimej literatury. Nie znaczy to jednak, że mówimy tutaj o twórcy, który łamie wszelkie reguły. Jest to raczej artysta szukający nowych dróg – w sensie metaforycznym, jak i geograficznym. Stasiuk w 1986 roku przeprowadził się z Warszawy do wsi Wołowiec, położonej w Beskidzie Niskim, gdzie odkrywa inny rodzaj polskości. Wyznał zresztą kiedyś, że Polska to kresy, swoiste peryferia cywilizacji, która wiąże się z dziką słowiańszczyzną. Swoją szczególną wrażliwość udowodnił na kartach </w:t>
      </w:r>
      <w:hyperlink r:id="rId21" w:tgtFrame="_blank" w:history="1">
        <w:r w:rsidRPr="008868B4">
          <w:rPr>
            <w:rFonts w:ascii="Lora" w:eastAsia="Times New Roman" w:hAnsi="Lora" w:cs="Arial"/>
            <w:b/>
            <w:bCs/>
            <w:color w:val="597194"/>
            <w:sz w:val="24"/>
            <w:szCs w:val="24"/>
            <w:lang w:eastAsia="pl-PL"/>
          </w:rPr>
          <w:t>„Opowieści galicyjskich”</w:t>
        </w:r>
      </w:hyperlink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>, melancholijnej balladzie o zwykłych, choć niezwykłych ludziach, w których dominuje proza poetycka połączona z reporterskim ujęciem szczegółów topograficznych. Wspomniany twórca o Polsce pisze czasami niejednoznacznie, nie wprost, będąc w podróży – </w:t>
      </w:r>
      <w:hyperlink r:id="rId22" w:tgtFrame="_blank" w:history="1">
        <w:r w:rsidRPr="008868B4">
          <w:rPr>
            <w:rFonts w:ascii="Lora" w:eastAsia="Times New Roman" w:hAnsi="Lora" w:cs="Arial"/>
            <w:b/>
            <w:bCs/>
            <w:color w:val="597194"/>
            <w:sz w:val="24"/>
            <w:szCs w:val="24"/>
            <w:lang w:eastAsia="pl-PL"/>
          </w:rPr>
          <w:t xml:space="preserve">„Jadąc do </w:t>
        </w:r>
        <w:proofErr w:type="spellStart"/>
        <w:r w:rsidRPr="008868B4">
          <w:rPr>
            <w:rFonts w:ascii="Lora" w:eastAsia="Times New Roman" w:hAnsi="Lora" w:cs="Arial"/>
            <w:b/>
            <w:bCs/>
            <w:color w:val="597194"/>
            <w:sz w:val="24"/>
            <w:szCs w:val="24"/>
            <w:lang w:eastAsia="pl-PL"/>
          </w:rPr>
          <w:t>Babadag</w:t>
        </w:r>
        <w:proofErr w:type="spellEnd"/>
        <w:r w:rsidRPr="008868B4">
          <w:rPr>
            <w:rFonts w:ascii="Lora" w:eastAsia="Times New Roman" w:hAnsi="Lora" w:cs="Arial"/>
            <w:b/>
            <w:bCs/>
            <w:color w:val="597194"/>
            <w:sz w:val="24"/>
            <w:szCs w:val="24"/>
            <w:lang w:eastAsia="pl-PL"/>
          </w:rPr>
          <w:t>”</w:t>
        </w:r>
      </w:hyperlink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> czy kreśląc </w:t>
      </w:r>
      <w:hyperlink r:id="rId23" w:tgtFrame="_blank" w:history="1">
        <w:r w:rsidRPr="008868B4">
          <w:rPr>
            <w:rFonts w:ascii="Lora" w:eastAsia="Times New Roman" w:hAnsi="Lora" w:cs="Arial"/>
            <w:b/>
            <w:bCs/>
            <w:color w:val="597194"/>
            <w:sz w:val="24"/>
            <w:szCs w:val="24"/>
            <w:lang w:eastAsia="pl-PL"/>
          </w:rPr>
          <w:t>„Dziennik pisany później”</w:t>
        </w:r>
      </w:hyperlink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>. Wyrazem patriotyzmu, odczarowanego jednak z martyrologii, jest też literacko-muzyczny projekt „Mickiewicz-Stasiuk-</w:t>
      </w:r>
      <w:proofErr w:type="spellStart"/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>Haydamaky</w:t>
      </w:r>
      <w:proofErr w:type="spellEnd"/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>”. Na płytę składa się 10 kompozycji inspirowanych twórczością Adama Mickiewicza - w większości są to sonety pochodzące ze zbioru </w:t>
      </w:r>
      <w:hyperlink r:id="rId24" w:tgtFrame="_blank" w:history="1">
        <w:r w:rsidRPr="008868B4">
          <w:rPr>
            <w:rFonts w:ascii="Lora" w:eastAsia="Times New Roman" w:hAnsi="Lora" w:cs="Arial"/>
            <w:b/>
            <w:bCs/>
            <w:color w:val="597194"/>
            <w:sz w:val="24"/>
            <w:szCs w:val="24"/>
            <w:lang w:eastAsia="pl-PL"/>
          </w:rPr>
          <w:t>„Sonety krymskie”</w:t>
        </w:r>
      </w:hyperlink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, które zostały odczytane w nowej, </w:t>
      </w:r>
      <w:proofErr w:type="spellStart"/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>etno</w:t>
      </w:r>
      <w:proofErr w:type="spellEnd"/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>-rockowej konwencji.</w:t>
      </w:r>
    </w:p>
    <w:p w:rsidR="008868B4" w:rsidRDefault="008868B4" w:rsidP="008868B4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6"/>
          <w:szCs w:val="26"/>
          <w:lang w:eastAsia="pl-PL"/>
        </w:rPr>
      </w:pPr>
    </w:p>
    <w:p w:rsidR="008868B4" w:rsidRDefault="008868B4" w:rsidP="008868B4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6"/>
          <w:szCs w:val="26"/>
          <w:lang w:eastAsia="pl-PL"/>
        </w:rPr>
      </w:pPr>
    </w:p>
    <w:p w:rsidR="008868B4" w:rsidRDefault="008868B4" w:rsidP="008868B4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6"/>
          <w:szCs w:val="26"/>
          <w:lang w:eastAsia="pl-PL"/>
        </w:rPr>
      </w:pPr>
    </w:p>
    <w:p w:rsidR="008868B4" w:rsidRPr="008868B4" w:rsidRDefault="008868B4" w:rsidP="008868B4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6"/>
          <w:szCs w:val="26"/>
          <w:lang w:eastAsia="pl-PL"/>
        </w:rPr>
      </w:pPr>
      <w:r w:rsidRPr="008868B4">
        <w:rPr>
          <w:rFonts w:ascii="Lora" w:eastAsia="Times New Roman" w:hAnsi="Lora" w:cs="Arial"/>
          <w:b/>
          <w:bCs/>
          <w:color w:val="000000"/>
          <w:sz w:val="26"/>
          <w:szCs w:val="26"/>
          <w:lang w:eastAsia="pl-PL"/>
        </w:rPr>
        <w:lastRenderedPageBreak/>
        <w:t>Dawno, dawno temu… prawiek i lokalny folklor – Tokarczuk i Rak</w:t>
      </w:r>
    </w:p>
    <w:p w:rsidR="008868B4" w:rsidRDefault="008868B4" w:rsidP="008868B4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8868B4">
        <w:rPr>
          <w:rFonts w:ascii="Lora" w:eastAsia="Times New Roman" w:hAnsi="Lora" w:cs="Arial"/>
          <w:noProof/>
          <w:color w:val="597194"/>
          <w:sz w:val="24"/>
          <w:szCs w:val="24"/>
          <w:lang w:eastAsia="pl-PL"/>
        </w:rPr>
        <w:drawing>
          <wp:inline distT="0" distB="0" distL="0" distR="0" wp14:anchorId="0979FA20" wp14:editId="35B38376">
            <wp:extent cx="3352800" cy="4762500"/>
            <wp:effectExtent l="0" t="0" r="0" b="0"/>
            <wp:docPr id="5" name="Obraz 5" descr="https://cdn-lubimyczytac.pl/upload/books/4941000/4941906/847266-352x500.jpg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-lubimyczytac.pl/upload/books/4941000/4941906/847266-352x500.jpg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8B4" w:rsidRPr="008868B4" w:rsidRDefault="008868B4" w:rsidP="008868B4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>Ceniona na świecie ambasadorka rodzimej kultury, laureatka nagrody Nobla, wrażliwa, empatyczna, obdarzona wyjątkową intuicją – Olga Tokarczuk. Nasza autorka w swoim pisarstwie czerpie elementy zapożyczone z psychologii, inspirowane filozofią, mitologiami oraz metafizyką, w nieoczywisty sposób odnosząc się jednak również do polskości, która w istotny sposób określa nasz świat. Świat oczekiwań, marzeń, lęków, projekcji wyobrażeń, co dobrze widać w hipnotycznej powieści </w:t>
      </w:r>
      <w:hyperlink r:id="rId27" w:tgtFrame="_blank" w:history="1">
        <w:r w:rsidRPr="008868B4">
          <w:rPr>
            <w:rFonts w:ascii="Lora" w:eastAsia="Times New Roman" w:hAnsi="Lora" w:cs="Arial"/>
            <w:b/>
            <w:bCs/>
            <w:color w:val="597194"/>
            <w:sz w:val="24"/>
            <w:szCs w:val="24"/>
            <w:lang w:eastAsia="pl-PL"/>
          </w:rPr>
          <w:t>„Dom dzienny, dom nocny”</w:t>
        </w:r>
      </w:hyperlink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>, literackiej, imaginacyjnej ody do pogranicza, nie tylko geograficznego, fizycznego, ale w najszerszym rozumieniu tego pojęcia. Symboliczna, nieoczywista propozycja, w której zacierają się kontury rzeczywistości.</w:t>
      </w:r>
    </w:p>
    <w:p w:rsidR="008868B4" w:rsidRPr="008868B4" w:rsidRDefault="008868B4" w:rsidP="008868B4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>Tokarczuk potrafi również określać konkretne miejsca, oddając lokalny folklor, ukryte piękno, co zarejestrowano na kartach </w:t>
      </w:r>
      <w:hyperlink r:id="rId28" w:tgtFrame="_blank" w:history="1">
        <w:r w:rsidRPr="008868B4">
          <w:rPr>
            <w:rFonts w:ascii="Lora" w:eastAsia="Times New Roman" w:hAnsi="Lora" w:cs="Arial"/>
            <w:b/>
            <w:bCs/>
            <w:color w:val="597194"/>
            <w:sz w:val="24"/>
            <w:szCs w:val="24"/>
            <w:lang w:eastAsia="pl-PL"/>
          </w:rPr>
          <w:t>„Prowadź swój pług przez kości umarłych”</w:t>
        </w:r>
      </w:hyperlink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. W oddalonej od reszty świata górskiej osadzie w pięknej Kotlinie Kłodzkiej mieszka ze swoimi psami Janina </w:t>
      </w:r>
      <w:proofErr w:type="spellStart"/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>Duszejko</w:t>
      </w:r>
      <w:proofErr w:type="spellEnd"/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>, emerytowana nauczycielka, miłośniczka fauny, flory, astrologii, która nieoczekiwanie będzie musiała zająć się serią nietypowych morderstw. Przenika się w tym wszystkim świat kultury i natury, polskości definiowanej przez obyczaje, codzienne rytuały, milczące słowa, niedopowiedzenia. Zagadkowe piękno warte odkrycia. Podobnie zresztą jak fantastyczny w formie i wymowie obraz </w:t>
      </w:r>
      <w:hyperlink r:id="rId29" w:tgtFrame="_blank" w:history="1">
        <w:r w:rsidRPr="008868B4">
          <w:rPr>
            <w:rFonts w:ascii="Lora" w:eastAsia="Times New Roman" w:hAnsi="Lora" w:cs="Arial"/>
            <w:b/>
            <w:bCs/>
            <w:color w:val="597194"/>
            <w:sz w:val="24"/>
            <w:szCs w:val="24"/>
            <w:lang w:eastAsia="pl-PL"/>
          </w:rPr>
          <w:t>„Prawieku i innych czasów”</w:t>
        </w:r>
      </w:hyperlink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>.</w:t>
      </w:r>
    </w:p>
    <w:p w:rsidR="008868B4" w:rsidRDefault="008868B4" w:rsidP="008868B4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8868B4">
        <w:rPr>
          <w:rFonts w:ascii="Lora" w:eastAsia="Times New Roman" w:hAnsi="Lora" w:cs="Arial"/>
          <w:noProof/>
          <w:color w:val="597194"/>
          <w:sz w:val="24"/>
          <w:szCs w:val="24"/>
          <w:lang w:eastAsia="pl-PL"/>
        </w:rPr>
        <w:lastRenderedPageBreak/>
        <w:drawing>
          <wp:inline distT="0" distB="0" distL="0" distR="0" wp14:anchorId="277D4FC1" wp14:editId="2C9EF81C">
            <wp:extent cx="3352800" cy="4762500"/>
            <wp:effectExtent l="0" t="0" r="0" b="0"/>
            <wp:docPr id="6" name="Obraz 6" descr="czuły narrator">
              <a:hlinkClick xmlns:a="http://schemas.openxmlformats.org/drawingml/2006/main" r:id="rId30" tgtFrame="&quot;_blank&quot;" tooltip="&quot;czuły narrato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zuły narrator">
                      <a:hlinkClick r:id="rId30" tgtFrame="&quot;_blank&quot;" tooltip="&quot;czuły narrato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8B4" w:rsidRPr="008868B4" w:rsidRDefault="008868B4" w:rsidP="008868B4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>Bo też Prawiek – wieś położona w centrum Polski – to miejsce, w którym codzienność splata się z niezwykłością, rzeczywistość z mitem, a powszednie życie jest ważniejsze od wielkich wydarzeń. I warto też zaakcentować, że tworząc miejsce akcji, nasza noblistka odwzorowała znajdującą się na Kielecczyźnie wieś Zagrody, gdzie spędzała wakacje w dzieciństwie. Choć pisarka odżegnuje się od tych porównań, podkreślając, że topografia jest dosyć spójna z rzeczywistym obrazem, to cała wieść narodziła się w sferze fantazji – jest literackim wymysłem. Powieść podzielona jest na kilkadziesiąt małych rozdziałów, opowiadających o różnych czasach, różnych powieściowych bohaterach. Zdaniem Tokarczuk taki fragmentaryczny sposób tworzenia opowieści oddaje jej sposób postrzegania rzeczywistości, o czym już wkrótce dowiemy się również za sprawą </w:t>
      </w:r>
      <w:hyperlink r:id="rId32" w:tgtFrame="_blank" w:history="1">
        <w:r w:rsidRPr="008868B4">
          <w:rPr>
            <w:rFonts w:ascii="Lora" w:eastAsia="Times New Roman" w:hAnsi="Lora" w:cs="Arial"/>
            <w:b/>
            <w:bCs/>
            <w:color w:val="597194"/>
            <w:sz w:val="24"/>
            <w:szCs w:val="24"/>
            <w:lang w:eastAsia="pl-PL"/>
          </w:rPr>
          <w:t>„Czułego narratora”</w:t>
        </w:r>
      </w:hyperlink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>, najnowszej publikacji rodzimej twórczyni.</w:t>
      </w:r>
    </w:p>
    <w:p w:rsidR="00DF6441" w:rsidRDefault="008868B4" w:rsidP="008868B4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8868B4">
        <w:rPr>
          <w:rFonts w:ascii="Lora" w:eastAsia="Times New Roman" w:hAnsi="Lora" w:cs="Arial"/>
          <w:noProof/>
          <w:color w:val="597194"/>
          <w:sz w:val="24"/>
          <w:szCs w:val="24"/>
          <w:lang w:eastAsia="pl-PL"/>
        </w:rPr>
        <w:lastRenderedPageBreak/>
        <w:drawing>
          <wp:inline distT="0" distB="0" distL="0" distR="0" wp14:anchorId="0D696673" wp14:editId="18848500">
            <wp:extent cx="3352800" cy="4762500"/>
            <wp:effectExtent l="0" t="0" r="0" b="0"/>
            <wp:docPr id="7" name="Obraz 7" descr="radek rak">
              <a:hlinkClick xmlns:a="http://schemas.openxmlformats.org/drawingml/2006/main" r:id="rId33" tgtFrame="&quot;_blank&quot;" tooltip="&quot;radek ra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dek rak">
                      <a:hlinkClick r:id="rId33" tgtFrame="&quot;_blank&quot;" tooltip="&quot;radek ra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68B4" w:rsidRPr="008868B4" w:rsidRDefault="008868B4" w:rsidP="008868B4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>Ta książka to klechda. Jak każda klechda jest triumfem wyobraźni i dotyka twardej rzeczywistości, prawdziwego świata. Snuje historie nie z tej ziemi i jednocześnie opowiada o czymś, co drzemie w realnej historii, w naszej wspólnej podświadomości, w podglebiu języka, którym mówimy” – wyznał w laudacji przewodniczący jury, profesor Paweł Próchniak, charakteryzując twórczość Radka Raka, laureata literackiej nagrody Nike za </w:t>
      </w:r>
      <w:hyperlink r:id="rId35" w:tgtFrame="_blank" w:history="1">
        <w:r w:rsidRPr="008868B4">
          <w:rPr>
            <w:rFonts w:ascii="Lora" w:eastAsia="Times New Roman" w:hAnsi="Lora" w:cs="Arial"/>
            <w:b/>
            <w:bCs/>
            <w:color w:val="597194"/>
            <w:sz w:val="24"/>
            <w:szCs w:val="24"/>
            <w:lang w:eastAsia="pl-PL"/>
          </w:rPr>
          <w:t>„Baśń o wężowym sercu albo wtóre słowo o Jakóbie Szeli”</w:t>
        </w:r>
      </w:hyperlink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. Symbolicznej, pięknej, wymagającej uwagi i skupienia prozy, która mieni się </w:t>
      </w:r>
      <w:r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różnorodnością wątków i </w:t>
      </w:r>
      <w:proofErr w:type="spellStart"/>
      <w:r>
        <w:rPr>
          <w:rFonts w:ascii="Lora" w:eastAsia="Times New Roman" w:hAnsi="Lora" w:cs="Arial"/>
          <w:color w:val="000000"/>
          <w:sz w:val="24"/>
          <w:szCs w:val="24"/>
          <w:lang w:eastAsia="pl-PL"/>
        </w:rPr>
        <w:t>motywó</w:t>
      </w:r>
      <w:proofErr w:type="spellEnd"/>
    </w:p>
    <w:p w:rsidR="008868B4" w:rsidRPr="008868B4" w:rsidRDefault="008868B4" w:rsidP="008868B4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Wiadomo przecież, że „Baśń…” jest tak naprawdę próbą stworzenia – a co za tym idzie, również odczytania – na nowo mitologii Galicji. Nie jest powieścią historyczną, i choć została napisana z dużym szacunkiem dla ówczesnych realiów społecznych, obyczajowych i politycznych, to zawieszona pozostaje między historią a mitem. Głównym bohaterem książki uczynił Rak </w:t>
      </w:r>
      <w:proofErr w:type="spellStart"/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>Kóbę</w:t>
      </w:r>
      <w:proofErr w:type="spellEnd"/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 Szelę, a więc najbardziej znanego przywódcę </w:t>
      </w:r>
      <w:proofErr w:type="spellStart"/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>antyszlacheckich</w:t>
      </w:r>
      <w:proofErr w:type="spellEnd"/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 wystąpień chłopów w zachodniej Galicji, tzw. rabacji galicyjskiej. Radek Rak napisał powieść o dobru i złu, które czają się w każdym z nas, o nierównych szansach, o Galicji i o Polsce. Powieść pełną rozbuchanego erotyzmu, ironii i humoru, nakarmioną mrokiem ludzkich serc. To wyjątkowe spojrzenie na narodowy obraz, lokalny folklor, krwawą historię – przeszłość, która kształtuje przecież naszą przyszłość.</w:t>
      </w:r>
    </w:p>
    <w:p w:rsidR="008868B4" w:rsidRDefault="008868B4" w:rsidP="008868B4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6"/>
          <w:szCs w:val="26"/>
          <w:lang w:eastAsia="pl-PL"/>
        </w:rPr>
      </w:pPr>
    </w:p>
    <w:p w:rsidR="008868B4" w:rsidRDefault="008868B4" w:rsidP="008868B4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6"/>
          <w:szCs w:val="26"/>
          <w:lang w:eastAsia="pl-PL"/>
        </w:rPr>
      </w:pPr>
    </w:p>
    <w:p w:rsidR="008868B4" w:rsidRPr="008868B4" w:rsidRDefault="008868B4" w:rsidP="008868B4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6"/>
          <w:szCs w:val="26"/>
          <w:lang w:eastAsia="pl-PL"/>
        </w:rPr>
      </w:pPr>
      <w:r w:rsidRPr="008868B4">
        <w:rPr>
          <w:rFonts w:ascii="Lora" w:eastAsia="Times New Roman" w:hAnsi="Lora" w:cs="Arial"/>
          <w:b/>
          <w:bCs/>
          <w:color w:val="000000"/>
          <w:sz w:val="26"/>
          <w:szCs w:val="26"/>
          <w:lang w:eastAsia="pl-PL"/>
        </w:rPr>
        <w:lastRenderedPageBreak/>
        <w:t xml:space="preserve">Sacrum w profanum, duchowość w zbrodni – </w:t>
      </w:r>
      <w:proofErr w:type="spellStart"/>
      <w:r w:rsidRPr="008868B4">
        <w:rPr>
          <w:rFonts w:ascii="Lora" w:eastAsia="Times New Roman" w:hAnsi="Lora" w:cs="Arial"/>
          <w:b/>
          <w:bCs/>
          <w:color w:val="000000"/>
          <w:sz w:val="26"/>
          <w:szCs w:val="26"/>
          <w:lang w:eastAsia="pl-PL"/>
        </w:rPr>
        <w:t>Orbitowski</w:t>
      </w:r>
      <w:proofErr w:type="spellEnd"/>
      <w:r w:rsidRPr="008868B4">
        <w:rPr>
          <w:rFonts w:ascii="Lora" w:eastAsia="Times New Roman" w:hAnsi="Lora" w:cs="Arial"/>
          <w:b/>
          <w:bCs/>
          <w:color w:val="000000"/>
          <w:sz w:val="26"/>
          <w:szCs w:val="26"/>
          <w:lang w:eastAsia="pl-PL"/>
        </w:rPr>
        <w:t>, </w:t>
      </w:r>
      <w:proofErr w:type="spellStart"/>
      <w:r w:rsidRPr="008868B4">
        <w:rPr>
          <w:rFonts w:ascii="Lora" w:eastAsia="Times New Roman" w:hAnsi="Lora" w:cs="Arial"/>
          <w:b/>
          <w:bCs/>
          <w:color w:val="000000"/>
          <w:sz w:val="26"/>
          <w:szCs w:val="26"/>
          <w:lang w:eastAsia="pl-PL"/>
        </w:rPr>
        <w:fldChar w:fldCharType="begin"/>
      </w:r>
      <w:r w:rsidRPr="008868B4">
        <w:rPr>
          <w:rFonts w:ascii="Lora" w:eastAsia="Times New Roman" w:hAnsi="Lora" w:cs="Arial"/>
          <w:b/>
          <w:bCs/>
          <w:color w:val="000000"/>
          <w:sz w:val="26"/>
          <w:szCs w:val="26"/>
          <w:lang w:eastAsia="pl-PL"/>
        </w:rPr>
        <w:instrText xml:space="preserve"> HYPERLINK "https://lubimyczytac.pl/autor/16349/jakub-zulczyk" \t "_blank" </w:instrText>
      </w:r>
      <w:r w:rsidRPr="008868B4">
        <w:rPr>
          <w:rFonts w:ascii="Lora" w:eastAsia="Times New Roman" w:hAnsi="Lora" w:cs="Arial"/>
          <w:b/>
          <w:bCs/>
          <w:color w:val="000000"/>
          <w:sz w:val="26"/>
          <w:szCs w:val="26"/>
          <w:lang w:eastAsia="pl-PL"/>
        </w:rPr>
        <w:fldChar w:fldCharType="separate"/>
      </w:r>
      <w:r w:rsidRPr="008868B4">
        <w:rPr>
          <w:rFonts w:ascii="Lora" w:eastAsia="Times New Roman" w:hAnsi="Lora" w:cs="Arial"/>
          <w:b/>
          <w:bCs/>
          <w:color w:val="597194"/>
          <w:sz w:val="26"/>
          <w:szCs w:val="26"/>
          <w:lang w:eastAsia="pl-PL"/>
        </w:rPr>
        <w:t>Żulczyk</w:t>
      </w:r>
      <w:proofErr w:type="spellEnd"/>
      <w:r w:rsidRPr="008868B4">
        <w:rPr>
          <w:rFonts w:ascii="Lora" w:eastAsia="Times New Roman" w:hAnsi="Lora" w:cs="Arial"/>
          <w:b/>
          <w:bCs/>
          <w:color w:val="000000"/>
          <w:sz w:val="26"/>
          <w:szCs w:val="26"/>
          <w:lang w:eastAsia="pl-PL"/>
        </w:rPr>
        <w:fldChar w:fldCharType="end"/>
      </w:r>
    </w:p>
    <w:p w:rsidR="008868B4" w:rsidRDefault="008868B4" w:rsidP="008868B4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8868B4">
        <w:rPr>
          <w:rFonts w:ascii="Lora" w:eastAsia="Times New Roman" w:hAnsi="Lora" w:cs="Arial"/>
          <w:noProof/>
          <w:color w:val="597194"/>
          <w:sz w:val="24"/>
          <w:szCs w:val="24"/>
          <w:lang w:eastAsia="pl-PL"/>
        </w:rPr>
        <w:drawing>
          <wp:inline distT="0" distB="0" distL="0" distR="0" wp14:anchorId="1F8BFA42" wp14:editId="2128831B">
            <wp:extent cx="3352800" cy="4762500"/>
            <wp:effectExtent l="0" t="0" r="0" b="0"/>
            <wp:docPr id="8" name="Obraz 8" descr="kult orbitowski">
              <a:hlinkClick xmlns:a="http://schemas.openxmlformats.org/drawingml/2006/main" r:id="rId36" tgtFrame="&quot;_blank&quot;" tooltip="&quot;kult orbitowsk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ult orbitowski">
                      <a:hlinkClick r:id="rId36" tgtFrame="&quot;_blank&quot;" tooltip="&quot;kult orbitowsk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8B4" w:rsidRPr="008868B4" w:rsidRDefault="008868B4" w:rsidP="008868B4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Miejsce zatracenia, grzesznych uciech, izolacji, a równocześnie świątynia dla ducha, kształtowania się nowych postaw, narodzin dobra. Sacrum w profanum – pierwiastki świętości w codziennym życiu. Łukasz </w:t>
      </w:r>
      <w:proofErr w:type="spellStart"/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>Orbitowski</w:t>
      </w:r>
      <w:proofErr w:type="spellEnd"/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>, autor wywodzący się z kręgu literatury fantastycznej, od pewnego czasu określa się innymi kategoriami. Wykorzystując wzorce z prozy obyczajowej potrafi podejmować tematy niezwykle istotne, humanistyczne, ponadczasowe, czego świadectwem jest na przykład </w:t>
      </w:r>
      <w:hyperlink r:id="rId38" w:tgtFrame="_blank" w:history="1">
        <w:r w:rsidRPr="008868B4">
          <w:rPr>
            <w:rFonts w:ascii="Lora" w:eastAsia="Times New Roman" w:hAnsi="Lora" w:cs="Arial"/>
            <w:b/>
            <w:bCs/>
            <w:color w:val="597194"/>
            <w:sz w:val="24"/>
            <w:szCs w:val="24"/>
            <w:lang w:eastAsia="pl-PL"/>
          </w:rPr>
          <w:t>„Kult”</w:t>
        </w:r>
      </w:hyperlink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>.</w:t>
      </w:r>
    </w:p>
    <w:p w:rsidR="008868B4" w:rsidRPr="008868B4" w:rsidRDefault="008868B4" w:rsidP="008868B4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W latach 80. XX wieku w Oławie, dolnośląskim mieście usytuowanym niedaleko Wrocławia, działy się rzeczy niezwykłe, które dają pożywkę do dyskusji o religijnym kulcie, ale też ważnych przemianach społeczno-kulturowych naszej ojczyzny. I o tym, między innymi, pisze </w:t>
      </w:r>
      <w:proofErr w:type="spellStart"/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>Orbitowski</w:t>
      </w:r>
      <w:proofErr w:type="spellEnd"/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, który w sugestywny sposób naszkicował duchowość współczesnych ludzi, równocześnie definiując pojęcie polskości. W określonym, nie całościowym, ale prowokującym wymiarze. Bohaterowie </w:t>
      </w:r>
      <w:proofErr w:type="spellStart"/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>Orbitowskiego</w:t>
      </w:r>
      <w:proofErr w:type="spellEnd"/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 wymykają się jednoznacznej ocenie, są emocjonalnie rozdarci, skonfrontowani z polityką i religią. To też narodowy obraz, a przynajmniej jego fragment w skali mikro, dający pole do twórczych interpretacji.</w:t>
      </w:r>
    </w:p>
    <w:p w:rsidR="008868B4" w:rsidRDefault="008868B4" w:rsidP="008868B4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8868B4">
        <w:rPr>
          <w:rFonts w:ascii="Lora" w:eastAsia="Times New Roman" w:hAnsi="Lora" w:cs="Arial"/>
          <w:noProof/>
          <w:color w:val="597194"/>
          <w:sz w:val="24"/>
          <w:szCs w:val="24"/>
          <w:lang w:eastAsia="pl-PL"/>
        </w:rPr>
        <w:lastRenderedPageBreak/>
        <w:drawing>
          <wp:inline distT="0" distB="0" distL="0" distR="0" wp14:anchorId="580C7D75" wp14:editId="7D88DF27">
            <wp:extent cx="3352800" cy="4762500"/>
            <wp:effectExtent l="0" t="0" r="0" b="0"/>
            <wp:docPr id="9" name="Obraz 9" descr="https://cdn-lubimyczytac.pl/upload/books/4863000/4863015/691149-352x500.jpg">
              <a:hlinkClick xmlns:a="http://schemas.openxmlformats.org/drawingml/2006/main" r:id="rId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-lubimyczytac.pl/upload/books/4863000/4863015/691149-352x500.jpg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8B4" w:rsidRPr="008868B4" w:rsidRDefault="008868B4" w:rsidP="008868B4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>Zaślepieni fałszywymi ideami, łatwowierni, dający się zmanipulować i zatracić, a równocześnie poszukujący sensu w bezsensie – wartości w nihilistycznym świecie. </w:t>
      </w:r>
      <w:hyperlink r:id="rId41" w:tgtFrame="_blank" w:history="1">
        <w:r w:rsidRPr="008868B4">
          <w:rPr>
            <w:rFonts w:ascii="Lora" w:eastAsia="Times New Roman" w:hAnsi="Lora" w:cs="Arial"/>
            <w:b/>
            <w:bCs/>
            <w:color w:val="597194"/>
            <w:sz w:val="24"/>
            <w:szCs w:val="24"/>
            <w:lang w:eastAsia="pl-PL"/>
          </w:rPr>
          <w:t>„Ślepnąc od świateł”</w:t>
        </w:r>
      </w:hyperlink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 Jakuba </w:t>
      </w:r>
      <w:proofErr w:type="spellStart"/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>Żulczyka</w:t>
      </w:r>
      <w:proofErr w:type="spellEnd"/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 to historia, w której polska rzeczywistość – określona przez warszawską soczewkę – jest nieco wynaturzona, przejaskrawiona, a jednak w pewnym sensie prawdziwa. Przynajmniej na prawach konwencji – narkotykowego kryminału, egzystencjalnej opowieści, nieco onirycznej, z pewnością wieloznacznej. Przewodnikiem po tym świecie jest Jakub, młody człowiek, który przyjechał z Olsztyna do Warszawy, gdzie prawie skończył ASP. W stolicy na nowo przedefiniował swoje życie, zajął się ważeniem środków psychoaktywnych i przeliczaniem pieniędzy jako handlarz kokainy. Życie na maksymalnych obrotach, niebezpieczne, skrajne, w której zapisano refleksyjne pytania – o szczęście w hedonistycznym wydaniu, stoickie poczucie stabilizacji, subkultury, </w:t>
      </w:r>
      <w:proofErr w:type="spellStart"/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>showbiznes</w:t>
      </w:r>
      <w:proofErr w:type="spellEnd"/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>, politykę. Wreszcie Polskę – definiowaną przez tak wiele, tak różnych czynników.</w:t>
      </w:r>
    </w:p>
    <w:p w:rsidR="008868B4" w:rsidRDefault="008868B4" w:rsidP="008868B4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6"/>
          <w:szCs w:val="26"/>
          <w:lang w:eastAsia="pl-PL"/>
        </w:rPr>
      </w:pPr>
    </w:p>
    <w:p w:rsidR="008868B4" w:rsidRDefault="008868B4" w:rsidP="008868B4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6"/>
          <w:szCs w:val="26"/>
          <w:lang w:eastAsia="pl-PL"/>
        </w:rPr>
      </w:pPr>
    </w:p>
    <w:p w:rsidR="008868B4" w:rsidRDefault="008868B4" w:rsidP="008868B4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6"/>
          <w:szCs w:val="26"/>
          <w:lang w:eastAsia="pl-PL"/>
        </w:rPr>
      </w:pPr>
    </w:p>
    <w:p w:rsidR="008868B4" w:rsidRDefault="008868B4" w:rsidP="008868B4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6"/>
          <w:szCs w:val="26"/>
          <w:lang w:eastAsia="pl-PL"/>
        </w:rPr>
      </w:pPr>
    </w:p>
    <w:p w:rsidR="008868B4" w:rsidRDefault="008868B4" w:rsidP="008868B4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6"/>
          <w:szCs w:val="26"/>
          <w:lang w:eastAsia="pl-PL"/>
        </w:rPr>
      </w:pPr>
    </w:p>
    <w:p w:rsidR="008868B4" w:rsidRPr="008868B4" w:rsidRDefault="008868B4" w:rsidP="008868B4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6"/>
          <w:szCs w:val="26"/>
          <w:lang w:eastAsia="pl-PL"/>
        </w:rPr>
      </w:pPr>
      <w:r w:rsidRPr="008868B4">
        <w:rPr>
          <w:rFonts w:ascii="Lora" w:eastAsia="Times New Roman" w:hAnsi="Lora" w:cs="Arial"/>
          <w:b/>
          <w:bCs/>
          <w:color w:val="000000"/>
          <w:sz w:val="26"/>
          <w:szCs w:val="26"/>
          <w:lang w:eastAsia="pl-PL"/>
        </w:rPr>
        <w:lastRenderedPageBreak/>
        <w:t>Patriotyzm, czyli legendy polskie – fantastyka</w:t>
      </w:r>
    </w:p>
    <w:p w:rsidR="008868B4" w:rsidRPr="008868B4" w:rsidRDefault="008868B4" w:rsidP="008868B4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8868B4">
        <w:rPr>
          <w:rFonts w:ascii="Lora" w:eastAsia="Times New Roman" w:hAnsi="Lora" w:cs="Arial"/>
          <w:noProof/>
          <w:color w:val="000000"/>
          <w:sz w:val="24"/>
          <w:szCs w:val="24"/>
          <w:lang w:eastAsia="pl-PL"/>
        </w:rPr>
        <w:drawing>
          <wp:inline distT="0" distB="0" distL="0" distR="0" wp14:anchorId="7235D648" wp14:editId="5EB6A358">
            <wp:extent cx="3352800" cy="4762500"/>
            <wp:effectExtent l="0" t="0" r="0" b="0"/>
            <wp:docPr id="10" name="Obraz 10" descr="legendy pol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gendy polskie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>Szczególny rodzaj opowieści – albo cały ich zbiór, w którym ukazano historycznych bohaterów, a wymowę podkreślono przez pierwiastek fantastyczny. Legendy. Zazwyczaj przekazywane w formie ustnej na długo przed utrwaleniem na piśmie. W polskiej kulturze znajdziemy ich bez liku, odczytywane raz po raz potrafią dostarczać coraz to nowych refleksji. Zwłaszcza gdy dawne podania osadzimy w innym, współczesnym kontekście. Wyobraźmy sobie chociażby to, w jaki sposób prasa oraz media społecznościowe komentowałyby pojawienie się w Krakowie smoka? Kim byłby dzisiaj Pan Twardowski? Oto pytania, które stały się podstawą nietypowego projektu </w:t>
      </w:r>
      <w:hyperlink r:id="rId43" w:tgtFrame="_blank" w:history="1">
        <w:r w:rsidRPr="008868B4">
          <w:rPr>
            <w:rFonts w:ascii="Lora" w:eastAsia="Times New Roman" w:hAnsi="Lora" w:cs="Arial"/>
            <w:b/>
            <w:bCs/>
            <w:color w:val="597194"/>
            <w:sz w:val="24"/>
            <w:szCs w:val="24"/>
            <w:lang w:eastAsia="pl-PL"/>
          </w:rPr>
          <w:t>„Legendy polskie”</w:t>
        </w:r>
      </w:hyperlink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>, na które składa się sześć opowiadań napisanych przez współczesnych polskich pisarzy: </w:t>
      </w:r>
      <w:hyperlink r:id="rId44" w:tgtFrame="_blank" w:history="1">
        <w:r w:rsidRPr="008868B4">
          <w:rPr>
            <w:rFonts w:ascii="Lora" w:eastAsia="Times New Roman" w:hAnsi="Lora" w:cs="Arial"/>
            <w:b/>
            <w:bCs/>
            <w:color w:val="597194"/>
            <w:sz w:val="24"/>
            <w:szCs w:val="24"/>
            <w:lang w:eastAsia="pl-PL"/>
          </w:rPr>
          <w:t xml:space="preserve">Elżbietę </w:t>
        </w:r>
        <w:proofErr w:type="spellStart"/>
        <w:r w:rsidRPr="008868B4">
          <w:rPr>
            <w:rFonts w:ascii="Lora" w:eastAsia="Times New Roman" w:hAnsi="Lora" w:cs="Arial"/>
            <w:b/>
            <w:bCs/>
            <w:color w:val="597194"/>
            <w:sz w:val="24"/>
            <w:szCs w:val="24"/>
            <w:lang w:eastAsia="pl-PL"/>
          </w:rPr>
          <w:t>Cherezińską</w:t>
        </w:r>
        <w:proofErr w:type="spellEnd"/>
      </w:hyperlink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>, </w:t>
      </w:r>
      <w:hyperlink r:id="rId45" w:tgtFrame="_blank" w:history="1">
        <w:r w:rsidRPr="008868B4">
          <w:rPr>
            <w:rFonts w:ascii="Lora" w:eastAsia="Times New Roman" w:hAnsi="Lora" w:cs="Arial"/>
            <w:b/>
            <w:bCs/>
            <w:color w:val="597194"/>
            <w:sz w:val="24"/>
            <w:szCs w:val="24"/>
            <w:lang w:eastAsia="pl-PL"/>
          </w:rPr>
          <w:t>Roberta Wegnera</w:t>
        </w:r>
      </w:hyperlink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, Łukasza </w:t>
      </w:r>
      <w:proofErr w:type="spellStart"/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>Orbitowskiego</w:t>
      </w:r>
      <w:proofErr w:type="spellEnd"/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>, </w:t>
      </w:r>
      <w:hyperlink r:id="rId46" w:tgtFrame="_blank" w:history="1">
        <w:r w:rsidRPr="008868B4">
          <w:rPr>
            <w:rFonts w:ascii="Lora" w:eastAsia="Times New Roman" w:hAnsi="Lora" w:cs="Arial"/>
            <w:b/>
            <w:bCs/>
            <w:color w:val="597194"/>
            <w:sz w:val="24"/>
            <w:szCs w:val="24"/>
            <w:lang w:eastAsia="pl-PL"/>
          </w:rPr>
          <w:t>Rafała Kosika</w:t>
        </w:r>
      </w:hyperlink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>, </w:t>
      </w:r>
      <w:hyperlink r:id="rId47" w:tgtFrame="_blank" w:history="1">
        <w:r w:rsidRPr="008868B4">
          <w:rPr>
            <w:rFonts w:ascii="Lora" w:eastAsia="Times New Roman" w:hAnsi="Lora" w:cs="Arial"/>
            <w:b/>
            <w:bCs/>
            <w:color w:val="597194"/>
            <w:sz w:val="24"/>
            <w:szCs w:val="24"/>
            <w:lang w:eastAsia="pl-PL"/>
          </w:rPr>
          <w:t>Kubę Małeckiego</w:t>
        </w:r>
      </w:hyperlink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 i Radka Raka, inspirowanych wybranymi legendami. Czytelnik ma zatem szansę odwiedzić sześć odrębnych światów zbudowanych przez autorów. Wśród opowieści znajdą się zarówno historie alternatywne, przewrotne science </w:t>
      </w:r>
      <w:proofErr w:type="spellStart"/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>fiction</w:t>
      </w:r>
      <w:proofErr w:type="spellEnd"/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>, jak i humoreska o zabarwieniu patriotycznym. I to też szansa, aby na nowo odczytać wzory polskości.</w:t>
      </w:r>
    </w:p>
    <w:p w:rsidR="008868B4" w:rsidRPr="008868B4" w:rsidRDefault="008868B4" w:rsidP="008868B4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8868B4">
        <w:rPr>
          <w:rFonts w:ascii="Lora" w:eastAsia="Times New Roman" w:hAnsi="Lora" w:cs="Arial"/>
          <w:color w:val="000000"/>
          <w:sz w:val="24"/>
          <w:szCs w:val="24"/>
          <w:lang w:eastAsia="pl-PL"/>
        </w:rPr>
        <w:t>Polska. W skarbcu naszej literatury znajdziemy książki ujęte w różnej formie, podpisane przez różnych artystów, którzy na swój sposób opowiadają o ojczyźnie stanowiącej wspólny mianownik, motyw poszukiwań. A czego wy poszukujecie w czasie patriotycznego święta?</w:t>
      </w:r>
    </w:p>
    <w:p w:rsidR="008868B4" w:rsidRDefault="008868B4"/>
    <w:sectPr w:rsidR="00886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B4"/>
    <w:rsid w:val="000926C9"/>
    <w:rsid w:val="000C6EB9"/>
    <w:rsid w:val="00336EEA"/>
    <w:rsid w:val="00393AB6"/>
    <w:rsid w:val="00412915"/>
    <w:rsid w:val="00484CB7"/>
    <w:rsid w:val="004F1F65"/>
    <w:rsid w:val="00552663"/>
    <w:rsid w:val="005D5DA6"/>
    <w:rsid w:val="00771B6A"/>
    <w:rsid w:val="007D0402"/>
    <w:rsid w:val="008822C3"/>
    <w:rsid w:val="008868B4"/>
    <w:rsid w:val="009C2CBE"/>
    <w:rsid w:val="00C66557"/>
    <w:rsid w:val="00D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E39F8-0B4F-42DA-9F3F-8B95AA18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6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6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3001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6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6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6670">
                      <w:marLeft w:val="450"/>
                      <w:marRight w:val="-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258117">
                      <w:marLeft w:val="-150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7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611614">
                      <w:marLeft w:val="450"/>
                      <w:marRight w:val="-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ubimyczytac.pl/ksiazka/4740768/pod-mocnym-aniolem" TargetMode="External"/><Relationship Id="rId18" Type="http://schemas.openxmlformats.org/officeDocument/2006/relationships/hyperlink" Target="https://lubimyczytac.pl/ksiazka/23606/marsz-polonia" TargetMode="External"/><Relationship Id="rId26" Type="http://schemas.openxmlformats.org/officeDocument/2006/relationships/image" Target="media/image5.jpeg"/><Relationship Id="rId39" Type="http://schemas.openxmlformats.org/officeDocument/2006/relationships/hyperlink" Target="https://lubimyczytac.pl/ksiazka/4863015/slepnac-od-swiat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ubimyczytac.pl/ksiazka/4862805/opowiesci-galicyjskie" TargetMode="External"/><Relationship Id="rId34" Type="http://schemas.openxmlformats.org/officeDocument/2006/relationships/image" Target="media/image7.jpeg"/><Relationship Id="rId42" Type="http://schemas.openxmlformats.org/officeDocument/2006/relationships/image" Target="media/image10.jpeg"/><Relationship Id="rId47" Type="http://schemas.openxmlformats.org/officeDocument/2006/relationships/hyperlink" Target="https://lubimyczytac.pl/autor/30658/jakub-malecki" TargetMode="External"/><Relationship Id="rId7" Type="http://schemas.openxmlformats.org/officeDocument/2006/relationships/hyperlink" Target="https://lubimyczytac.pl/autor/12083/jerzy-pilch" TargetMode="External"/><Relationship Id="rId12" Type="http://schemas.openxmlformats.org/officeDocument/2006/relationships/hyperlink" Target="https://lubimyczytac.pl/ksiazka/4870147/wojna-polsko-ruska-pod-flaga-bialo-czerwona" TargetMode="External"/><Relationship Id="rId17" Type="http://schemas.openxmlformats.org/officeDocument/2006/relationships/hyperlink" Target="https://lubimyczytac.pl/ksiazka/4740768/pod-mocnym-aniolem" TargetMode="External"/><Relationship Id="rId25" Type="http://schemas.openxmlformats.org/officeDocument/2006/relationships/hyperlink" Target="https://lubimyczytac.pl/ksiazka/4941906/dom-dzienny-dom-nocny" TargetMode="External"/><Relationship Id="rId33" Type="http://schemas.openxmlformats.org/officeDocument/2006/relationships/hyperlink" Target="https://lubimyczytac.pl/ksiazka/4810822/basn-o-wezowym-sercu-albo-wtore-slowo-o-jakobie-szeli" TargetMode="External"/><Relationship Id="rId38" Type="http://schemas.openxmlformats.org/officeDocument/2006/relationships/hyperlink" Target="https://lubimyczytac.pl/ksiazka/4848757/kult" TargetMode="External"/><Relationship Id="rId46" Type="http://schemas.openxmlformats.org/officeDocument/2006/relationships/hyperlink" Target="https://lubimyczytac.pl/autor/3568/rafal-kosi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ubimyczytac.pl/autor/33190/stefan-kisielewski" TargetMode="External"/><Relationship Id="rId20" Type="http://schemas.openxmlformats.org/officeDocument/2006/relationships/image" Target="media/image4.jpeg"/><Relationship Id="rId29" Type="http://schemas.openxmlformats.org/officeDocument/2006/relationships/hyperlink" Target="https://lubimyczytac.pl/ksiazka/4945514/prawiek-i-inne-czasy" TargetMode="External"/><Relationship Id="rId41" Type="http://schemas.openxmlformats.org/officeDocument/2006/relationships/hyperlink" Target="https://lubimyczytac.pl/ksiazka/4863015/slepnac-od-swiatel" TargetMode="External"/><Relationship Id="rId1" Type="http://schemas.openxmlformats.org/officeDocument/2006/relationships/styles" Target="styles.xml"/><Relationship Id="rId6" Type="http://schemas.openxmlformats.org/officeDocument/2006/relationships/hyperlink" Target="https://lubimyczytac.pl/autor/22694/dorota-maslowska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lubimyczytac.pl/ksiazka/4936947/sonety-krymskie" TargetMode="External"/><Relationship Id="rId32" Type="http://schemas.openxmlformats.org/officeDocument/2006/relationships/hyperlink" Target="https://lubimyczytac.pl/ksiazka/4942807/czuly-narrator" TargetMode="External"/><Relationship Id="rId37" Type="http://schemas.openxmlformats.org/officeDocument/2006/relationships/image" Target="media/image8.jpeg"/><Relationship Id="rId40" Type="http://schemas.openxmlformats.org/officeDocument/2006/relationships/image" Target="media/image9.jpeg"/><Relationship Id="rId45" Type="http://schemas.openxmlformats.org/officeDocument/2006/relationships/hyperlink" Target="https://lubimyczytac.pl/autor/3333/robert-m-wegner" TargetMode="External"/><Relationship Id="rId5" Type="http://schemas.openxmlformats.org/officeDocument/2006/relationships/hyperlink" Target="https://lubimyczytac.pl/autor/5190/andrzej-stasiuk" TargetMode="External"/><Relationship Id="rId15" Type="http://schemas.openxmlformats.org/officeDocument/2006/relationships/hyperlink" Target="https://lubimyczytac.pl/autor/17895/antoni-slonimski" TargetMode="External"/><Relationship Id="rId23" Type="http://schemas.openxmlformats.org/officeDocument/2006/relationships/hyperlink" Target="https://lubimyczytac.pl/ksiazka/3970971/dziennik-pisany-pozniej" TargetMode="External"/><Relationship Id="rId28" Type="http://schemas.openxmlformats.org/officeDocument/2006/relationships/hyperlink" Target="https://lubimyczytac.pl/ksiazka/4242685/prowadz-swoj-plug-przez-kosci-umarlych" TargetMode="External"/><Relationship Id="rId36" Type="http://schemas.openxmlformats.org/officeDocument/2006/relationships/hyperlink" Target="https://lubimyczytac.pl/ksiazka/4848757/kult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ubimyczytac.pl/ksiazka/4870147/wojna-polsko-ruska-pod-flaga-bialo-czerwona" TargetMode="External"/><Relationship Id="rId19" Type="http://schemas.openxmlformats.org/officeDocument/2006/relationships/hyperlink" Target="https://lubimyczytac.pl/ksiazka/313715/jadac-do-babadag" TargetMode="External"/><Relationship Id="rId31" Type="http://schemas.openxmlformats.org/officeDocument/2006/relationships/image" Target="media/image6.jpeg"/><Relationship Id="rId44" Type="http://schemas.openxmlformats.org/officeDocument/2006/relationships/hyperlink" Target="https://lubimyczytac.pl/autor/31573/elzbieta-cherezinska" TargetMode="External"/><Relationship Id="rId4" Type="http://schemas.openxmlformats.org/officeDocument/2006/relationships/hyperlink" Target="https://lubimyczytac.pl/autor/14259/olga-tokarczuk" TargetMode="Externa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hyperlink" Target="https://lubimyczytac.pl/ksiazka/313715/jadac-do-babadag" TargetMode="External"/><Relationship Id="rId27" Type="http://schemas.openxmlformats.org/officeDocument/2006/relationships/hyperlink" Target="https://lubimyczytac.pl/ksiazka/4941906/dom-dzienny-dom-nocny" TargetMode="External"/><Relationship Id="rId30" Type="http://schemas.openxmlformats.org/officeDocument/2006/relationships/hyperlink" Target="https://lubimyczytac.pl/ksiazka/4942807/czuly-narrator" TargetMode="External"/><Relationship Id="rId35" Type="http://schemas.openxmlformats.org/officeDocument/2006/relationships/hyperlink" Target="https://lubimyczytac.pl/ksiazka/4810822/basn-o-wezowym-sercu-albo-wtore-slowo-o-jakobie-szeli" TargetMode="External"/><Relationship Id="rId43" Type="http://schemas.openxmlformats.org/officeDocument/2006/relationships/hyperlink" Target="https://lubimyczytac.pl/ksiazka/288129/legendy-polskie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ubimyczytac.pl/autor/98698/radek-ra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2000</Words>
  <Characters>12000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Borowiec</dc:creator>
  <cp:keywords/>
  <dc:description/>
  <cp:lastModifiedBy>Alicja Borowiec</cp:lastModifiedBy>
  <cp:revision>3</cp:revision>
  <dcterms:created xsi:type="dcterms:W3CDTF">2020-11-12T09:48:00Z</dcterms:created>
  <dcterms:modified xsi:type="dcterms:W3CDTF">2020-11-12T10:16:00Z</dcterms:modified>
</cp:coreProperties>
</file>