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39AD" w:rsidRPr="00F139AD" w:rsidRDefault="00F139AD" w:rsidP="00F139AD">
      <w:pPr>
        <w:shd w:val="clear" w:color="auto" w:fill="FFFFFF"/>
        <w:spacing w:after="100" w:afterAutospacing="1" w:line="240" w:lineRule="auto"/>
        <w:outlineLvl w:val="0"/>
        <w:rPr>
          <w:rFonts w:ascii="Arial" w:eastAsia="Times New Roman" w:hAnsi="Arial" w:cs="Arial"/>
          <w:color w:val="000000"/>
          <w:kern w:val="36"/>
          <w:sz w:val="48"/>
          <w:szCs w:val="48"/>
          <w:lang w:eastAsia="pl-PL"/>
        </w:rPr>
      </w:pPr>
      <w:r w:rsidRPr="00F139AD">
        <w:rPr>
          <w:rFonts w:ascii="Arial" w:eastAsia="Times New Roman" w:hAnsi="Arial" w:cs="Arial"/>
          <w:color w:val="000000"/>
          <w:kern w:val="36"/>
          <w:sz w:val="48"/>
          <w:szCs w:val="48"/>
          <w:lang w:eastAsia="pl-PL"/>
        </w:rPr>
        <w:t>Kajko, Tytus i cała reszta. Polskie komiksy mojego dzieciństwa</w:t>
      </w:r>
    </w:p>
    <w:p w:rsidR="00F139AD" w:rsidRPr="00F139AD" w:rsidRDefault="00F139AD" w:rsidP="00F139A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hyperlink r:id="rId4" w:history="1">
        <w:r w:rsidRPr="00F139AD">
          <w:rPr>
            <w:rFonts w:ascii="Arial" w:eastAsia="Times New Roman" w:hAnsi="Arial" w:cs="Arial"/>
            <w:caps/>
            <w:color w:val="FFFFFF"/>
            <w:sz w:val="24"/>
            <w:szCs w:val="24"/>
            <w:lang w:eastAsia="pl-PL"/>
          </w:rPr>
          <w:t>VARIA</w:t>
        </w:r>
      </w:hyperlink>
    </w:p>
    <w:p w:rsidR="00F139AD" w:rsidRPr="00F139AD" w:rsidRDefault="00F139AD" w:rsidP="00F139AD">
      <w:pPr>
        <w:shd w:val="clear" w:color="auto" w:fill="FFFFFF"/>
        <w:spacing w:after="100" w:afterAutospacing="1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F139A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t>Mojego, ale wierzę też, że i dzieciństwa wielu z Was, drodzy Czytelnicy. Bo są to pozycje międzypokoleniowe</w:t>
      </w:r>
      <w:r w:rsidRPr="00F139AD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 </w:t>
      </w:r>
      <w:r w:rsidRPr="00F139A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t>–</w:t>
      </w:r>
      <w:r w:rsidRPr="00F139AD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 </w:t>
      </w:r>
      <w:r w:rsidRPr="00F139A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t xml:space="preserve">świetnie się przy nich bawią dzieci, wyśmienicie znają rodzice.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t xml:space="preserve"> </w:t>
      </w:r>
      <w:r w:rsidRPr="00F139A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t xml:space="preserve">Czy i wy je czytaliście? A może czytacie i dzisiaj? Oto najsłynniejsze polskie komiksy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t xml:space="preserve">                      </w:t>
      </w:r>
      <w:r w:rsidRPr="00F139A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pl-PL"/>
        </w:rPr>
        <w:t>z dawnych lat.</w:t>
      </w:r>
    </w:p>
    <w:p w:rsidR="00F139AD" w:rsidRPr="00F139AD" w:rsidRDefault="00F139AD" w:rsidP="00F139A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pl-PL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lang w:eastAsia="pl-PL"/>
        </w:rPr>
        <w:drawing>
          <wp:inline distT="0" distB="0" distL="0" distR="0">
            <wp:extent cx="6120000" cy="4528421"/>
            <wp:effectExtent l="19050" t="0" r="0" b="0"/>
            <wp:docPr id="2" name="Obraz 2" descr="Kajko, Tytus i cała reszta. Polskie komiksy mojego dzieciństw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ajko, Tytus i cała reszta. Polskie komiksy mojego dzieciństwa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4528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39AD" w:rsidRDefault="00F139AD" w:rsidP="00F139AD">
      <w:pPr>
        <w:shd w:val="clear" w:color="auto" w:fill="FFFFFF"/>
        <w:spacing w:after="100" w:afterAutospacing="1" w:line="240" w:lineRule="auto"/>
        <w:rPr>
          <w:rFonts w:ascii="Lora" w:eastAsia="Times New Roman" w:hAnsi="Lora" w:cs="Arial"/>
          <w:color w:val="000000"/>
          <w:sz w:val="24"/>
          <w:szCs w:val="24"/>
          <w:lang w:eastAsia="pl-PL"/>
        </w:rPr>
      </w:pPr>
    </w:p>
    <w:p w:rsidR="00F139AD" w:rsidRPr="00F139AD" w:rsidRDefault="00F139AD" w:rsidP="00F139AD">
      <w:pPr>
        <w:shd w:val="clear" w:color="auto" w:fill="FFFFFF"/>
        <w:spacing w:after="100" w:afterAutospacing="1"/>
        <w:rPr>
          <w:rFonts w:ascii="Lora" w:eastAsia="Times New Roman" w:hAnsi="Lora" w:cs="Arial"/>
          <w:color w:val="000000"/>
          <w:sz w:val="24"/>
          <w:szCs w:val="24"/>
          <w:lang w:eastAsia="pl-PL"/>
        </w:rPr>
      </w:pPr>
      <w:r w:rsidRPr="00F139AD">
        <w:rPr>
          <w:rFonts w:ascii="Lora" w:eastAsia="Times New Roman" w:hAnsi="Lora" w:cs="Arial"/>
          <w:color w:val="000000"/>
          <w:sz w:val="24"/>
          <w:szCs w:val="24"/>
          <w:lang w:eastAsia="pl-PL"/>
        </w:rPr>
        <w:t>Chociaż z drugiej strony, czy jakikolwiek mieszkaniec naszego kraju, legitymujący się dowodem osobistym, mógł nie zetknąć się z twórczością </w:t>
      </w:r>
      <w:hyperlink r:id="rId6" w:tgtFrame="_blank" w:history="1">
        <w:r w:rsidRPr="00F139AD">
          <w:rPr>
            <w:rFonts w:ascii="Lora" w:eastAsia="Times New Roman" w:hAnsi="Lora" w:cs="Arial"/>
            <w:b/>
            <w:bCs/>
            <w:color w:val="597194"/>
            <w:sz w:val="24"/>
            <w:szCs w:val="24"/>
            <w:lang w:eastAsia="pl-PL"/>
          </w:rPr>
          <w:t xml:space="preserve">Janusza </w:t>
        </w:r>
        <w:proofErr w:type="spellStart"/>
        <w:r w:rsidRPr="00F139AD">
          <w:rPr>
            <w:rFonts w:ascii="Lora" w:eastAsia="Times New Roman" w:hAnsi="Lora" w:cs="Arial"/>
            <w:b/>
            <w:bCs/>
            <w:color w:val="597194"/>
            <w:sz w:val="24"/>
            <w:szCs w:val="24"/>
            <w:lang w:eastAsia="pl-PL"/>
          </w:rPr>
          <w:t>Christy</w:t>
        </w:r>
        <w:proofErr w:type="spellEnd"/>
      </w:hyperlink>
      <w:r w:rsidRPr="00F139AD">
        <w:rPr>
          <w:rFonts w:ascii="Lora" w:eastAsia="Times New Roman" w:hAnsi="Lora" w:cs="Arial"/>
          <w:color w:val="000000"/>
          <w:sz w:val="24"/>
          <w:szCs w:val="24"/>
          <w:lang w:eastAsia="pl-PL"/>
        </w:rPr>
        <w:t xml:space="preserve">, autora zekranizowanego niedawno przez </w:t>
      </w:r>
      <w:proofErr w:type="spellStart"/>
      <w:r w:rsidRPr="00F139AD">
        <w:rPr>
          <w:rFonts w:ascii="Lora" w:eastAsia="Times New Roman" w:hAnsi="Lora" w:cs="Arial"/>
          <w:color w:val="000000"/>
          <w:sz w:val="24"/>
          <w:szCs w:val="24"/>
          <w:lang w:eastAsia="pl-PL"/>
        </w:rPr>
        <w:t>Netflix</w:t>
      </w:r>
      <w:proofErr w:type="spellEnd"/>
      <w:r w:rsidRPr="00F139AD">
        <w:rPr>
          <w:rFonts w:ascii="Lora" w:eastAsia="Times New Roman" w:hAnsi="Lora" w:cs="Arial"/>
          <w:color w:val="000000"/>
          <w:sz w:val="24"/>
          <w:szCs w:val="24"/>
          <w:lang w:eastAsia="pl-PL"/>
        </w:rPr>
        <w:t> </w:t>
      </w:r>
      <w:hyperlink r:id="rId7" w:tgtFrame="_blank" w:history="1">
        <w:r w:rsidRPr="00F139AD">
          <w:rPr>
            <w:rFonts w:ascii="Lora" w:eastAsia="Times New Roman" w:hAnsi="Lora" w:cs="Arial"/>
            <w:b/>
            <w:bCs/>
            <w:color w:val="597194"/>
            <w:sz w:val="24"/>
            <w:szCs w:val="24"/>
            <w:lang w:eastAsia="pl-PL"/>
          </w:rPr>
          <w:t>„Kajka i Kokosza”</w:t>
        </w:r>
      </w:hyperlink>
      <w:r w:rsidRPr="00F139AD">
        <w:rPr>
          <w:rFonts w:ascii="Lora" w:eastAsia="Times New Roman" w:hAnsi="Lora" w:cs="Arial"/>
          <w:color w:val="000000"/>
          <w:sz w:val="24"/>
          <w:szCs w:val="24"/>
          <w:lang w:eastAsia="pl-PL"/>
        </w:rPr>
        <w:t xml:space="preserve">? Nie wziąć do ręki ani jednego z tomów przygód człekokształtnego Tytusa i jego przyjaciół Romka i </w:t>
      </w:r>
      <w:proofErr w:type="spellStart"/>
      <w:r w:rsidRPr="00F139AD">
        <w:rPr>
          <w:rFonts w:ascii="Lora" w:eastAsia="Times New Roman" w:hAnsi="Lora" w:cs="Arial"/>
          <w:color w:val="000000"/>
          <w:sz w:val="24"/>
          <w:szCs w:val="24"/>
          <w:lang w:eastAsia="pl-PL"/>
        </w:rPr>
        <w:t>A’Tomka</w:t>
      </w:r>
      <w:proofErr w:type="spellEnd"/>
      <w:r w:rsidRPr="00F139AD">
        <w:rPr>
          <w:rFonts w:ascii="Lora" w:eastAsia="Times New Roman" w:hAnsi="Lora" w:cs="Arial"/>
          <w:color w:val="000000"/>
          <w:sz w:val="24"/>
          <w:szCs w:val="24"/>
          <w:lang w:eastAsia="pl-PL"/>
        </w:rPr>
        <w:t>, które wyszły spod palców zmarłego w styczniu tego roku rysownika </w:t>
      </w:r>
      <w:hyperlink r:id="rId8" w:tgtFrame="_blank" w:history="1">
        <w:r w:rsidRPr="00F139AD">
          <w:rPr>
            <w:rFonts w:ascii="Lora" w:eastAsia="Times New Roman" w:hAnsi="Lora" w:cs="Arial"/>
            <w:b/>
            <w:bCs/>
            <w:color w:val="597194"/>
            <w:sz w:val="24"/>
            <w:szCs w:val="24"/>
            <w:lang w:eastAsia="pl-PL"/>
          </w:rPr>
          <w:t>Papcia Chmiela</w:t>
        </w:r>
      </w:hyperlink>
      <w:r w:rsidRPr="00F139AD">
        <w:rPr>
          <w:rFonts w:ascii="Lora" w:eastAsia="Times New Roman" w:hAnsi="Lora" w:cs="Arial"/>
          <w:color w:val="000000"/>
          <w:sz w:val="24"/>
          <w:szCs w:val="24"/>
          <w:lang w:eastAsia="pl-PL"/>
        </w:rPr>
        <w:t>? Wpływ twórczości tego drugiego na polską kulturę jest nie do przecenienia. Jak zauważył </w:t>
      </w:r>
      <w:hyperlink r:id="rId9" w:tgtFrame="_blank" w:history="1">
        <w:r w:rsidRPr="00F139AD">
          <w:rPr>
            <w:rFonts w:ascii="Lora" w:eastAsia="Times New Roman" w:hAnsi="Lora" w:cs="Arial"/>
            <w:b/>
            <w:bCs/>
            <w:color w:val="597194"/>
            <w:sz w:val="24"/>
            <w:szCs w:val="24"/>
            <w:lang w:eastAsia="pl-PL"/>
          </w:rPr>
          <w:t>Michał Okoński</w:t>
        </w:r>
      </w:hyperlink>
      <w:r w:rsidRPr="00F139AD">
        <w:rPr>
          <w:rFonts w:ascii="Lora" w:eastAsia="Times New Roman" w:hAnsi="Lora" w:cs="Arial"/>
          <w:color w:val="000000"/>
          <w:sz w:val="24"/>
          <w:szCs w:val="24"/>
          <w:lang w:eastAsia="pl-PL"/>
        </w:rPr>
        <w:t xml:space="preserve">, pisarz i dziennikarz „Tygodnika Powszechnego”: „Oficjalnie mówimy Sienkiewiczem i Gombrowiczem, zdarza się, że mówimy Wałęsą i Kaczyńskim, ostatnio mówiliśmy nawet </w:t>
      </w:r>
      <w:r w:rsidRPr="00F139AD">
        <w:rPr>
          <w:rFonts w:ascii="Lora" w:eastAsia="Times New Roman" w:hAnsi="Lora" w:cs="Arial"/>
          <w:color w:val="000000"/>
          <w:sz w:val="24"/>
          <w:szCs w:val="24"/>
          <w:lang w:eastAsia="pl-PL"/>
        </w:rPr>
        <w:lastRenderedPageBreak/>
        <w:t>Bońkiem, ale tak naprawdę mówimy jednak Tytusem”. Okoński opublikował przy okazji kadr komiksowy z jedną z myśli z „Tytusa” – ten z </w:t>
      </w:r>
      <w:hyperlink r:id="rId10" w:tgtFrame="_blank" w:history="1">
        <w:r w:rsidRPr="00F139AD">
          <w:rPr>
            <w:rFonts w:ascii="Lora" w:eastAsia="Times New Roman" w:hAnsi="Lora" w:cs="Arial"/>
            <w:b/>
            <w:bCs/>
            <w:color w:val="597194"/>
            <w:sz w:val="24"/>
            <w:szCs w:val="24"/>
            <w:lang w:eastAsia="pl-PL"/>
          </w:rPr>
          <w:t>„XII Księgi”</w:t>
        </w:r>
      </w:hyperlink>
      <w:r w:rsidRPr="00F139AD">
        <w:rPr>
          <w:rFonts w:ascii="Lora" w:eastAsia="Times New Roman" w:hAnsi="Lora" w:cs="Arial"/>
          <w:color w:val="000000"/>
          <w:sz w:val="24"/>
          <w:szCs w:val="24"/>
          <w:lang w:eastAsia="pl-PL"/>
        </w:rPr>
        <w:t xml:space="preserve">, z </w:t>
      </w:r>
      <w:proofErr w:type="spellStart"/>
      <w:r w:rsidRPr="00F139AD">
        <w:rPr>
          <w:rFonts w:ascii="Lora" w:eastAsia="Times New Roman" w:hAnsi="Lora" w:cs="Arial"/>
          <w:color w:val="000000"/>
          <w:sz w:val="24"/>
          <w:szCs w:val="24"/>
          <w:lang w:eastAsia="pl-PL"/>
        </w:rPr>
        <w:t>bezmyślnikiem</w:t>
      </w:r>
      <w:proofErr w:type="spellEnd"/>
      <w:r w:rsidRPr="00F139AD">
        <w:rPr>
          <w:rFonts w:ascii="Lora" w:eastAsia="Times New Roman" w:hAnsi="Lora" w:cs="Arial"/>
          <w:color w:val="000000"/>
          <w:sz w:val="24"/>
          <w:szCs w:val="24"/>
          <w:lang w:eastAsia="pl-PL"/>
        </w:rPr>
        <w:t>.</w:t>
      </w:r>
    </w:p>
    <w:p w:rsidR="00F139AD" w:rsidRPr="00F139AD" w:rsidRDefault="00F139AD" w:rsidP="00F139AD">
      <w:pPr>
        <w:shd w:val="clear" w:color="auto" w:fill="FFFFFF"/>
        <w:spacing w:after="100" w:line="240" w:lineRule="auto"/>
        <w:rPr>
          <w:rFonts w:ascii="Lora" w:eastAsia="Times New Roman" w:hAnsi="Lora" w:cs="Arial"/>
          <w:color w:val="000000"/>
          <w:sz w:val="24"/>
          <w:szCs w:val="24"/>
          <w:lang w:eastAsia="pl-PL"/>
        </w:rPr>
      </w:pPr>
      <w:r w:rsidRPr="00F139AD">
        <w:rPr>
          <w:rFonts w:ascii="Lora" w:eastAsia="Times New Roman" w:hAnsi="Lora" w:cs="Arial"/>
          <w:color w:val="000000"/>
          <w:sz w:val="24"/>
          <w:szCs w:val="24"/>
          <w:lang w:eastAsia="pl-PL"/>
        </w:rPr>
        <w:t>— Michał Okoński (@</w:t>
      </w:r>
      <w:proofErr w:type="spellStart"/>
      <w:r w:rsidRPr="00F139AD">
        <w:rPr>
          <w:rFonts w:ascii="Lora" w:eastAsia="Times New Roman" w:hAnsi="Lora" w:cs="Arial"/>
          <w:color w:val="000000"/>
          <w:sz w:val="24"/>
          <w:szCs w:val="24"/>
          <w:lang w:eastAsia="pl-PL"/>
        </w:rPr>
        <w:t>michalokonski</w:t>
      </w:r>
      <w:proofErr w:type="spellEnd"/>
      <w:r w:rsidRPr="00F139AD">
        <w:rPr>
          <w:rFonts w:ascii="Lora" w:eastAsia="Times New Roman" w:hAnsi="Lora" w:cs="Arial"/>
          <w:color w:val="000000"/>
          <w:sz w:val="24"/>
          <w:szCs w:val="24"/>
          <w:lang w:eastAsia="pl-PL"/>
        </w:rPr>
        <w:t>) </w:t>
      </w:r>
      <w:hyperlink r:id="rId11" w:tgtFrame="_blank" w:history="1">
        <w:r w:rsidRPr="00F139AD">
          <w:rPr>
            <w:rFonts w:ascii="Lora" w:eastAsia="Times New Roman" w:hAnsi="Lora" w:cs="Arial"/>
            <w:color w:val="597194"/>
            <w:sz w:val="24"/>
            <w:szCs w:val="24"/>
            <w:lang w:eastAsia="pl-PL"/>
          </w:rPr>
          <w:t>January 22, 2021</w:t>
        </w:r>
      </w:hyperlink>
    </w:p>
    <w:p w:rsidR="00F139AD" w:rsidRPr="00F139AD" w:rsidRDefault="00F139AD" w:rsidP="00F139AD">
      <w:pPr>
        <w:shd w:val="clear" w:color="auto" w:fill="FFFFFF"/>
        <w:spacing w:after="100" w:afterAutospacing="1" w:line="240" w:lineRule="auto"/>
        <w:rPr>
          <w:rFonts w:ascii="Lora" w:eastAsia="Times New Roman" w:hAnsi="Lora" w:cs="Arial"/>
          <w:b/>
          <w:bCs/>
          <w:color w:val="000000"/>
          <w:sz w:val="26"/>
          <w:szCs w:val="26"/>
          <w:lang w:eastAsia="pl-PL"/>
        </w:rPr>
      </w:pPr>
      <w:r w:rsidRPr="00F139AD">
        <w:rPr>
          <w:rFonts w:ascii="Lora" w:eastAsia="Times New Roman" w:hAnsi="Lora" w:cs="Arial"/>
          <w:b/>
          <w:bCs/>
          <w:color w:val="000000"/>
          <w:sz w:val="26"/>
          <w:szCs w:val="26"/>
          <w:lang w:eastAsia="pl-PL"/>
        </w:rPr>
        <w:t>I to właśnie od Tytusa zaczniemy przegląd starych (ale jarych!) komiksów.</w:t>
      </w:r>
    </w:p>
    <w:p w:rsidR="00F139AD" w:rsidRDefault="00F139AD" w:rsidP="00F139AD">
      <w:pPr>
        <w:shd w:val="clear" w:color="auto" w:fill="FFFFFF"/>
        <w:spacing w:after="100" w:afterAutospacing="1" w:line="240" w:lineRule="auto"/>
        <w:rPr>
          <w:rFonts w:ascii="Lora" w:eastAsia="Times New Roman" w:hAnsi="Lora" w:cs="Arial"/>
          <w:color w:val="000000"/>
          <w:sz w:val="24"/>
          <w:szCs w:val="24"/>
          <w:lang w:eastAsia="pl-PL"/>
        </w:rPr>
      </w:pPr>
      <w:r>
        <w:rPr>
          <w:rFonts w:ascii="Lora" w:eastAsia="Times New Roman" w:hAnsi="Lora" w:cs="Arial"/>
          <w:noProof/>
          <w:color w:val="597194"/>
          <w:sz w:val="24"/>
          <w:szCs w:val="24"/>
          <w:lang w:eastAsia="pl-PL"/>
        </w:rPr>
        <w:drawing>
          <wp:inline distT="0" distB="0" distL="0" distR="0">
            <wp:extent cx="3352800" cy="4762500"/>
            <wp:effectExtent l="19050" t="0" r="0" b="0"/>
            <wp:docPr id="3" name="Obraz 3" descr="Tytus, Romek i A'Tomek księga 1">
              <a:hlinkClick xmlns:a="http://schemas.openxmlformats.org/drawingml/2006/main" r:id="rId12" tgtFrame="&quot;_blank&quot;" tooltip="&quot;Tytus, Romek i A'Tomek księga 1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ytus, Romek i A'Tomek księga 1">
                      <a:hlinkClick r:id="rId12" tgtFrame="&quot;_blank&quot;" tooltip="&quot;Tytus, Romek i A'Tomek księga 1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39AD" w:rsidRPr="00F139AD" w:rsidRDefault="00F139AD" w:rsidP="00F139AD">
      <w:pPr>
        <w:shd w:val="clear" w:color="auto" w:fill="FFFFFF"/>
        <w:spacing w:after="100" w:afterAutospacing="1" w:line="240" w:lineRule="auto"/>
        <w:rPr>
          <w:rFonts w:ascii="Lora" w:eastAsia="Times New Roman" w:hAnsi="Lora" w:cs="Arial"/>
          <w:color w:val="000000"/>
          <w:sz w:val="24"/>
          <w:szCs w:val="24"/>
          <w:lang w:eastAsia="pl-PL"/>
        </w:rPr>
      </w:pPr>
      <w:r w:rsidRPr="00F139AD">
        <w:rPr>
          <w:rFonts w:ascii="Lora" w:eastAsia="Times New Roman" w:hAnsi="Lora" w:cs="Arial"/>
          <w:color w:val="000000"/>
          <w:sz w:val="24"/>
          <w:szCs w:val="24"/>
          <w:lang w:eastAsia="pl-PL"/>
        </w:rPr>
        <w:t>O </w:t>
      </w:r>
      <w:hyperlink r:id="rId14" w:tgtFrame="_blank" w:history="1">
        <w:r w:rsidRPr="00F139AD">
          <w:rPr>
            <w:rFonts w:ascii="Lora" w:eastAsia="Times New Roman" w:hAnsi="Lora" w:cs="Arial"/>
            <w:b/>
            <w:bCs/>
            <w:color w:val="597194"/>
            <w:sz w:val="24"/>
            <w:szCs w:val="24"/>
            <w:lang w:eastAsia="pl-PL"/>
          </w:rPr>
          <w:t xml:space="preserve">„Tytusie, Romku i </w:t>
        </w:r>
        <w:proofErr w:type="spellStart"/>
        <w:r w:rsidRPr="00F139AD">
          <w:rPr>
            <w:rFonts w:ascii="Lora" w:eastAsia="Times New Roman" w:hAnsi="Lora" w:cs="Arial"/>
            <w:b/>
            <w:bCs/>
            <w:color w:val="597194"/>
            <w:sz w:val="24"/>
            <w:szCs w:val="24"/>
            <w:lang w:eastAsia="pl-PL"/>
          </w:rPr>
          <w:t>A’Tomku</w:t>
        </w:r>
        <w:proofErr w:type="spellEnd"/>
        <w:r w:rsidRPr="00F139AD">
          <w:rPr>
            <w:rFonts w:ascii="Lora" w:eastAsia="Times New Roman" w:hAnsi="Lora" w:cs="Arial"/>
            <w:b/>
            <w:bCs/>
            <w:color w:val="597194"/>
            <w:sz w:val="24"/>
            <w:szCs w:val="24"/>
            <w:lang w:eastAsia="pl-PL"/>
          </w:rPr>
          <w:t>”</w:t>
        </w:r>
      </w:hyperlink>
      <w:r w:rsidRPr="00F139AD">
        <w:rPr>
          <w:rFonts w:ascii="Lora" w:eastAsia="Times New Roman" w:hAnsi="Lora" w:cs="Arial"/>
          <w:b/>
          <w:bCs/>
          <w:color w:val="000000"/>
          <w:sz w:val="24"/>
          <w:szCs w:val="24"/>
          <w:lang w:eastAsia="pl-PL"/>
        </w:rPr>
        <w:t> </w:t>
      </w:r>
      <w:r w:rsidRPr="00F139AD">
        <w:rPr>
          <w:rFonts w:ascii="Lora" w:eastAsia="Times New Roman" w:hAnsi="Lora" w:cs="Arial"/>
          <w:color w:val="000000"/>
          <w:sz w:val="24"/>
          <w:szCs w:val="24"/>
          <w:lang w:eastAsia="pl-PL"/>
        </w:rPr>
        <w:t>w ostatnim czasie powiedziano i napisano wiele. Powód był niestety smutny – 21 stycznia 2021 roku w wieku (nieukończonych) 98 lat odszedł </w:t>
      </w:r>
      <w:hyperlink r:id="rId15" w:tgtFrame="_blank" w:history="1">
        <w:r w:rsidRPr="00F139AD">
          <w:rPr>
            <w:rFonts w:ascii="Lora" w:eastAsia="Times New Roman" w:hAnsi="Lora" w:cs="Arial"/>
            <w:b/>
            <w:bCs/>
            <w:color w:val="597194"/>
            <w:sz w:val="24"/>
            <w:szCs w:val="24"/>
            <w:lang w:eastAsia="pl-PL"/>
          </w:rPr>
          <w:t>Henryk Jerzy Chmielewski,</w:t>
        </w:r>
      </w:hyperlink>
      <w:r w:rsidRPr="00F139AD">
        <w:rPr>
          <w:rFonts w:ascii="Lora" w:eastAsia="Times New Roman" w:hAnsi="Lora" w:cs="Arial"/>
          <w:color w:val="000000"/>
          <w:sz w:val="24"/>
          <w:szCs w:val="24"/>
          <w:lang w:eastAsia="pl-PL"/>
        </w:rPr>
        <w:t> czyli popularny Papcio Chmiel. Żołnierz Armii Krajowej i powstaniec warszawski, a już po wojnie rysownik. Uhonorowany wieloma odznaczeniami, na czele z Orderem Uśmiechu (śmiem twierdzić, że ważniejszym dla Papcia niż wszystkie wojskowe odznaczenia) i, przyznanym już pośmiertnie, Orderem Orła Białego. W pamięci pozostanie jako twórca postaci człekokształtnego, powstałego z rozlanego w kreślarskiej pracowni tuszu Tytusa. Tytusa, którego uczłowieczanie odbywało się za pomocą harcerstwa (sam Papcio przed wojną działał w 70. Warszawskiej Drużynie Harcerskiej; ciekawe czy miał sprawność plastyka?).</w:t>
      </w:r>
    </w:p>
    <w:p w:rsidR="00F139AD" w:rsidRPr="00F139AD" w:rsidRDefault="00F139AD" w:rsidP="00F139AD">
      <w:pPr>
        <w:shd w:val="clear" w:color="auto" w:fill="FFFFFF"/>
        <w:spacing w:after="100" w:afterAutospacing="1" w:line="240" w:lineRule="auto"/>
        <w:rPr>
          <w:rFonts w:ascii="Lora" w:eastAsia="Times New Roman" w:hAnsi="Lora" w:cs="Arial"/>
          <w:color w:val="000000"/>
          <w:sz w:val="24"/>
          <w:szCs w:val="24"/>
          <w:lang w:eastAsia="pl-PL"/>
        </w:rPr>
      </w:pPr>
      <w:r w:rsidRPr="00F139AD">
        <w:rPr>
          <w:rFonts w:ascii="Lora" w:eastAsia="Times New Roman" w:hAnsi="Lora" w:cs="Arial"/>
          <w:color w:val="000000"/>
          <w:sz w:val="24"/>
          <w:szCs w:val="24"/>
          <w:lang w:eastAsia="pl-PL"/>
        </w:rPr>
        <w:t xml:space="preserve">Abstrakcyjny humor i charakterystyczna </w:t>
      </w:r>
      <w:proofErr w:type="spellStart"/>
      <w:r w:rsidRPr="00F139AD">
        <w:rPr>
          <w:rFonts w:ascii="Lora" w:eastAsia="Times New Roman" w:hAnsi="Lora" w:cs="Arial"/>
          <w:color w:val="000000"/>
          <w:sz w:val="24"/>
          <w:szCs w:val="24"/>
          <w:lang w:eastAsia="pl-PL"/>
        </w:rPr>
        <w:t>Papciowa</w:t>
      </w:r>
      <w:proofErr w:type="spellEnd"/>
      <w:r w:rsidRPr="00F139AD">
        <w:rPr>
          <w:rFonts w:ascii="Lora" w:eastAsia="Times New Roman" w:hAnsi="Lora" w:cs="Arial"/>
          <w:color w:val="000000"/>
          <w:sz w:val="24"/>
          <w:szCs w:val="24"/>
          <w:lang w:eastAsia="pl-PL"/>
        </w:rPr>
        <w:t xml:space="preserve"> kreska, w połączeniu z porywającymi przygodami i fenomenalnymi pojazdami tworzonymi przez profesora </w:t>
      </w:r>
      <w:proofErr w:type="spellStart"/>
      <w:r w:rsidRPr="00F139AD">
        <w:rPr>
          <w:rFonts w:ascii="Lora" w:eastAsia="Times New Roman" w:hAnsi="Lora" w:cs="Arial"/>
          <w:color w:val="000000"/>
          <w:sz w:val="24"/>
          <w:szCs w:val="24"/>
          <w:lang w:eastAsia="pl-PL"/>
        </w:rPr>
        <w:t>T.Alenta</w:t>
      </w:r>
      <w:proofErr w:type="spellEnd"/>
      <w:r w:rsidRPr="00F139AD">
        <w:rPr>
          <w:rFonts w:ascii="Lora" w:eastAsia="Times New Roman" w:hAnsi="Lora" w:cs="Arial"/>
          <w:color w:val="000000"/>
          <w:sz w:val="24"/>
          <w:szCs w:val="24"/>
          <w:lang w:eastAsia="pl-PL"/>
        </w:rPr>
        <w:t xml:space="preserve">, takimi jak </w:t>
      </w:r>
      <w:proofErr w:type="spellStart"/>
      <w:r w:rsidRPr="00F139AD">
        <w:rPr>
          <w:rFonts w:ascii="Lora" w:eastAsia="Times New Roman" w:hAnsi="Lora" w:cs="Arial"/>
          <w:color w:val="000000"/>
          <w:sz w:val="24"/>
          <w:szCs w:val="24"/>
          <w:lang w:eastAsia="pl-PL"/>
        </w:rPr>
        <w:t>Aeorografolot</w:t>
      </w:r>
      <w:proofErr w:type="spellEnd"/>
      <w:r w:rsidRPr="00F139AD">
        <w:rPr>
          <w:rFonts w:ascii="Lora" w:eastAsia="Times New Roman" w:hAnsi="Lora" w:cs="Arial"/>
          <w:color w:val="000000"/>
          <w:sz w:val="24"/>
          <w:szCs w:val="24"/>
          <w:lang w:eastAsia="pl-PL"/>
        </w:rPr>
        <w:t xml:space="preserve">, </w:t>
      </w:r>
      <w:proofErr w:type="spellStart"/>
      <w:r w:rsidRPr="00F139AD">
        <w:rPr>
          <w:rFonts w:ascii="Lora" w:eastAsia="Times New Roman" w:hAnsi="Lora" w:cs="Arial"/>
          <w:color w:val="000000"/>
          <w:sz w:val="24"/>
          <w:szCs w:val="24"/>
          <w:lang w:eastAsia="pl-PL"/>
        </w:rPr>
        <w:t>Lovelot</w:t>
      </w:r>
      <w:proofErr w:type="spellEnd"/>
      <w:r w:rsidRPr="00F139AD">
        <w:rPr>
          <w:rFonts w:ascii="Lora" w:eastAsia="Times New Roman" w:hAnsi="Lora" w:cs="Arial"/>
          <w:color w:val="000000"/>
          <w:sz w:val="24"/>
          <w:szCs w:val="24"/>
          <w:lang w:eastAsia="pl-PL"/>
        </w:rPr>
        <w:t xml:space="preserve"> i </w:t>
      </w:r>
      <w:proofErr w:type="spellStart"/>
      <w:r w:rsidRPr="00F139AD">
        <w:rPr>
          <w:rFonts w:ascii="Lora" w:eastAsia="Times New Roman" w:hAnsi="Lora" w:cs="Arial"/>
          <w:color w:val="000000"/>
          <w:sz w:val="24"/>
          <w:szCs w:val="24"/>
          <w:lang w:eastAsia="pl-PL"/>
        </w:rPr>
        <w:t>Rakietowóz</w:t>
      </w:r>
      <w:proofErr w:type="spellEnd"/>
      <w:r w:rsidRPr="00F139AD">
        <w:rPr>
          <w:rFonts w:ascii="Lora" w:eastAsia="Times New Roman" w:hAnsi="Lora" w:cs="Arial"/>
          <w:color w:val="000000"/>
          <w:sz w:val="24"/>
          <w:szCs w:val="24"/>
          <w:lang w:eastAsia="pl-PL"/>
        </w:rPr>
        <w:t xml:space="preserve"> sprawiły, że komiksowa seria, zawierająca 31 zeszytowych ksiąg, nie starzeje się. Nie starzeją się również zawarte w książeczkach aluzje, </w:t>
      </w:r>
      <w:r w:rsidRPr="00F139AD">
        <w:rPr>
          <w:rFonts w:ascii="Lora" w:eastAsia="Times New Roman" w:hAnsi="Lora" w:cs="Arial"/>
          <w:color w:val="000000"/>
          <w:sz w:val="24"/>
          <w:szCs w:val="24"/>
          <w:lang w:eastAsia="pl-PL"/>
        </w:rPr>
        <w:lastRenderedPageBreak/>
        <w:t>dowcipy i małe prztyczki, chociażby takie jak w </w:t>
      </w:r>
      <w:hyperlink r:id="rId16" w:tgtFrame="_blank" w:history="1">
        <w:r w:rsidRPr="00F139AD">
          <w:rPr>
            <w:rFonts w:ascii="Lora" w:eastAsia="Times New Roman" w:hAnsi="Lora" w:cs="Arial"/>
            <w:b/>
            <w:bCs/>
            <w:color w:val="597194"/>
            <w:sz w:val="24"/>
            <w:szCs w:val="24"/>
            <w:lang w:eastAsia="pl-PL"/>
          </w:rPr>
          <w:t>„Księdze XVI”</w:t>
        </w:r>
      </w:hyperlink>
      <w:r w:rsidRPr="00F139AD">
        <w:rPr>
          <w:rFonts w:ascii="Lora" w:eastAsia="Times New Roman" w:hAnsi="Lora" w:cs="Arial"/>
          <w:color w:val="000000"/>
          <w:sz w:val="24"/>
          <w:szCs w:val="24"/>
          <w:lang w:eastAsia="pl-PL"/>
        </w:rPr>
        <w:t xml:space="preserve">, w której Tytus zostaje dziennikarzem. Tam wehikułem zbudowanym przez prof. </w:t>
      </w:r>
      <w:proofErr w:type="spellStart"/>
      <w:r w:rsidRPr="00F139AD">
        <w:rPr>
          <w:rFonts w:ascii="Lora" w:eastAsia="Times New Roman" w:hAnsi="Lora" w:cs="Arial"/>
          <w:color w:val="000000"/>
          <w:sz w:val="24"/>
          <w:szCs w:val="24"/>
          <w:lang w:eastAsia="pl-PL"/>
        </w:rPr>
        <w:t>T.Alenta</w:t>
      </w:r>
      <w:proofErr w:type="spellEnd"/>
      <w:r w:rsidRPr="00F139AD">
        <w:rPr>
          <w:rFonts w:ascii="Lora" w:eastAsia="Times New Roman" w:hAnsi="Lora" w:cs="Arial"/>
          <w:color w:val="000000"/>
          <w:sz w:val="24"/>
          <w:szCs w:val="24"/>
          <w:lang w:eastAsia="pl-PL"/>
        </w:rPr>
        <w:t xml:space="preserve"> jest </w:t>
      </w:r>
      <w:proofErr w:type="spellStart"/>
      <w:r w:rsidRPr="00F139AD">
        <w:rPr>
          <w:rFonts w:ascii="Lora" w:eastAsia="Times New Roman" w:hAnsi="Lora" w:cs="Arial"/>
          <w:color w:val="000000"/>
          <w:sz w:val="24"/>
          <w:szCs w:val="24"/>
          <w:lang w:eastAsia="pl-PL"/>
        </w:rPr>
        <w:t>Syfonolot</w:t>
      </w:r>
      <w:proofErr w:type="spellEnd"/>
      <w:r w:rsidRPr="00F139AD">
        <w:rPr>
          <w:rFonts w:ascii="Lora" w:eastAsia="Times New Roman" w:hAnsi="Lora" w:cs="Arial"/>
          <w:color w:val="000000"/>
          <w:sz w:val="24"/>
          <w:szCs w:val="24"/>
          <w:lang w:eastAsia="pl-PL"/>
        </w:rPr>
        <w:t xml:space="preserve">, dla którego paliwem są... książki, w których jest więcej lania wody, niż treści. W redakcji „Trele Morele”, w której Tytus podjął pracę, funkcjonuje dział „Abrakadabry i Bezsensowności”, a w jednym z pokojów znajdują się kaczki dziennikarskie, wysyłane po najnowsze po depeszy. Po wejściu do innego pomieszczenia oczom Romka i </w:t>
      </w:r>
      <w:proofErr w:type="spellStart"/>
      <w:r w:rsidRPr="00F139AD">
        <w:rPr>
          <w:rFonts w:ascii="Lora" w:eastAsia="Times New Roman" w:hAnsi="Lora" w:cs="Arial"/>
          <w:color w:val="000000"/>
          <w:sz w:val="24"/>
          <w:szCs w:val="24"/>
          <w:lang w:eastAsia="pl-PL"/>
        </w:rPr>
        <w:t>A'Tomka</w:t>
      </w:r>
      <w:proofErr w:type="spellEnd"/>
      <w:r w:rsidRPr="00F139AD">
        <w:rPr>
          <w:rFonts w:ascii="Lora" w:eastAsia="Times New Roman" w:hAnsi="Lora" w:cs="Arial"/>
          <w:color w:val="000000"/>
          <w:sz w:val="24"/>
          <w:szCs w:val="24"/>
          <w:lang w:eastAsia="pl-PL"/>
        </w:rPr>
        <w:t xml:space="preserve"> ukazuje się wielki palec, z którego każdy redaktor może wyssać wiadomości.</w:t>
      </w:r>
    </w:p>
    <w:p w:rsidR="00F139AD" w:rsidRPr="00F139AD" w:rsidRDefault="00F139AD" w:rsidP="00F139AD">
      <w:pPr>
        <w:shd w:val="clear" w:color="auto" w:fill="FFFFFF"/>
        <w:spacing w:after="100" w:afterAutospacing="1" w:line="240" w:lineRule="auto"/>
        <w:rPr>
          <w:rFonts w:ascii="Lora" w:eastAsia="Times New Roman" w:hAnsi="Lora" w:cs="Arial"/>
          <w:color w:val="000000"/>
          <w:sz w:val="24"/>
          <w:szCs w:val="24"/>
          <w:lang w:eastAsia="pl-PL"/>
        </w:rPr>
      </w:pPr>
      <w:r w:rsidRPr="00F139AD">
        <w:rPr>
          <w:rFonts w:ascii="Lora" w:eastAsia="Times New Roman" w:hAnsi="Lora" w:cs="Arial"/>
          <w:color w:val="000000"/>
          <w:sz w:val="24"/>
          <w:szCs w:val="24"/>
          <w:lang w:eastAsia="pl-PL"/>
        </w:rPr>
        <w:t>Zresztą, czasem można odnieść wrażenie, że z wysp Nonsensu, na które wraz z Tytusem i jego przyjaciółmi udaliśmy się w księgach </w:t>
      </w:r>
      <w:hyperlink r:id="rId17" w:tgtFrame="_blank" w:history="1">
        <w:r w:rsidRPr="00F139AD">
          <w:rPr>
            <w:rFonts w:ascii="Lora" w:eastAsia="Times New Roman" w:hAnsi="Lora" w:cs="Arial"/>
            <w:b/>
            <w:bCs/>
            <w:color w:val="597194"/>
            <w:sz w:val="24"/>
            <w:szCs w:val="24"/>
            <w:lang w:eastAsia="pl-PL"/>
          </w:rPr>
          <w:t>„XIII”</w:t>
        </w:r>
      </w:hyperlink>
      <w:r w:rsidRPr="00F139AD">
        <w:rPr>
          <w:rFonts w:ascii="Lora" w:eastAsia="Times New Roman" w:hAnsi="Lora" w:cs="Arial"/>
          <w:color w:val="000000"/>
          <w:sz w:val="24"/>
          <w:szCs w:val="24"/>
          <w:lang w:eastAsia="pl-PL"/>
        </w:rPr>
        <w:t> (</w:t>
      </w:r>
      <w:proofErr w:type="spellStart"/>
      <w:r w:rsidRPr="00F139AD">
        <w:rPr>
          <w:rFonts w:ascii="Lora" w:eastAsia="Times New Roman" w:hAnsi="Lora" w:cs="Arial"/>
          <w:color w:val="000000"/>
          <w:sz w:val="24"/>
          <w:szCs w:val="24"/>
          <w:lang w:eastAsia="pl-PL"/>
        </w:rPr>
        <w:t>Slajdolotem</w:t>
      </w:r>
      <w:proofErr w:type="spellEnd"/>
      <w:r w:rsidRPr="00F139AD">
        <w:rPr>
          <w:rFonts w:ascii="Lora" w:eastAsia="Times New Roman" w:hAnsi="Lora" w:cs="Arial"/>
          <w:color w:val="000000"/>
          <w:sz w:val="24"/>
          <w:szCs w:val="24"/>
          <w:lang w:eastAsia="pl-PL"/>
        </w:rPr>
        <w:t>) i </w:t>
      </w:r>
      <w:hyperlink r:id="rId18" w:tgtFrame="_blank" w:history="1">
        <w:r w:rsidRPr="00F139AD">
          <w:rPr>
            <w:rFonts w:ascii="Lora" w:eastAsia="Times New Roman" w:hAnsi="Lora" w:cs="Arial"/>
            <w:b/>
            <w:bCs/>
            <w:color w:val="597194"/>
            <w:sz w:val="24"/>
            <w:szCs w:val="24"/>
            <w:lang w:eastAsia="pl-PL"/>
          </w:rPr>
          <w:t>„XX”</w:t>
        </w:r>
      </w:hyperlink>
      <w:r w:rsidRPr="00F139AD">
        <w:rPr>
          <w:rFonts w:ascii="Lora" w:eastAsia="Times New Roman" w:hAnsi="Lora" w:cs="Arial"/>
          <w:color w:val="000000"/>
          <w:sz w:val="24"/>
          <w:szCs w:val="24"/>
          <w:lang w:eastAsia="pl-PL"/>
        </w:rPr>
        <w:t xml:space="preserve"> (za pomocą </w:t>
      </w:r>
      <w:proofErr w:type="spellStart"/>
      <w:r w:rsidRPr="00F139AD">
        <w:rPr>
          <w:rFonts w:ascii="Lora" w:eastAsia="Times New Roman" w:hAnsi="Lora" w:cs="Arial"/>
          <w:color w:val="000000"/>
          <w:sz w:val="24"/>
          <w:szCs w:val="24"/>
          <w:lang w:eastAsia="pl-PL"/>
        </w:rPr>
        <w:t>Videobzikolotu</w:t>
      </w:r>
      <w:proofErr w:type="spellEnd"/>
      <w:r w:rsidRPr="00F139AD">
        <w:rPr>
          <w:rFonts w:ascii="Lora" w:eastAsia="Times New Roman" w:hAnsi="Lora" w:cs="Arial"/>
          <w:color w:val="000000"/>
          <w:sz w:val="24"/>
          <w:szCs w:val="24"/>
          <w:lang w:eastAsia="pl-PL"/>
        </w:rPr>
        <w:t>), nigdy nie wróciliśmy.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3174"/>
        <w:gridCol w:w="3174"/>
        <w:gridCol w:w="3174"/>
      </w:tblGrid>
      <w:tr w:rsidR="00F139AD" w:rsidRPr="00F139AD" w:rsidTr="00F139AD">
        <w:tc>
          <w:tcPr>
            <w:tcW w:w="0" w:type="auto"/>
            <w:tcMar>
              <w:top w:w="0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F139AD" w:rsidRPr="00F139AD" w:rsidRDefault="00F139AD" w:rsidP="00F139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3352800" cy="3352800"/>
                  <wp:effectExtent l="19050" t="0" r="0" b="0"/>
                  <wp:docPr id="4" name="Obraz 4" descr="https://cdn-lubimyczytac.pl/upload/books/80000/80938/877805-352x5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cdn-lubimyczytac.pl/upload/books/80000/80938/877805-352x5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2800" cy="3352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0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F139AD" w:rsidRPr="00F139AD" w:rsidRDefault="00F139AD" w:rsidP="00F139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3352800" cy="2333625"/>
                  <wp:effectExtent l="19050" t="0" r="0" b="0"/>
                  <wp:docPr id="5" name="Obraz 5" descr="https://cdn-lubimyczytac.pl/upload/books/21000/21755/352x5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cdn-lubimyczytac.pl/upload/books/21000/21755/352x5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2800" cy="2333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0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F139AD" w:rsidRPr="00F139AD" w:rsidRDefault="00F139AD" w:rsidP="00F139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3352800" cy="3352800"/>
                  <wp:effectExtent l="19050" t="0" r="0" b="0"/>
                  <wp:docPr id="6" name="Obraz 6" descr="https://cdn-lubimyczytac.pl/upload/books/80000/80943/877809-352x5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cdn-lubimyczytac.pl/upload/books/80000/80943/877809-352x5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2800" cy="3352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39AD" w:rsidRPr="00F139AD" w:rsidTr="00F139AD">
        <w:tc>
          <w:tcPr>
            <w:tcW w:w="0" w:type="auto"/>
            <w:tcMar>
              <w:top w:w="0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F139AD" w:rsidRPr="00F139AD" w:rsidRDefault="00F139AD" w:rsidP="00F139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hyperlink r:id="rId22" w:anchor="kup" w:tgtFrame="_blank" w:history="1">
              <w:r w:rsidRPr="00F139AD">
                <w:rPr>
                  <w:rFonts w:ascii="Arial" w:eastAsia="Times New Roman" w:hAnsi="Arial" w:cs="Arial"/>
                  <w:caps/>
                  <w:color w:val="FFFFFF"/>
                  <w:sz w:val="24"/>
                  <w:szCs w:val="24"/>
                  <w:lang w:eastAsia="pl-PL"/>
                </w:rPr>
                <w:t>KUP KSIĄŻKĘ</w:t>
              </w:r>
            </w:hyperlink>
          </w:p>
        </w:tc>
        <w:tc>
          <w:tcPr>
            <w:tcW w:w="0" w:type="auto"/>
            <w:tcMar>
              <w:top w:w="0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F139AD" w:rsidRPr="00F139AD" w:rsidRDefault="00F139AD" w:rsidP="00F139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hyperlink r:id="rId23" w:anchor="kup" w:tgtFrame="_blank" w:history="1">
              <w:r w:rsidRPr="00F139AD">
                <w:rPr>
                  <w:rFonts w:ascii="Arial" w:eastAsia="Times New Roman" w:hAnsi="Arial" w:cs="Arial"/>
                  <w:caps/>
                  <w:color w:val="FFFFFF"/>
                  <w:sz w:val="24"/>
                  <w:szCs w:val="24"/>
                  <w:lang w:eastAsia="pl-PL"/>
                </w:rPr>
                <w:t>KUP KSIĄŻKĘ</w:t>
              </w:r>
            </w:hyperlink>
          </w:p>
        </w:tc>
        <w:tc>
          <w:tcPr>
            <w:tcW w:w="0" w:type="auto"/>
            <w:tcMar>
              <w:top w:w="0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F139AD" w:rsidRPr="00F139AD" w:rsidRDefault="00F139AD" w:rsidP="00F139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hyperlink r:id="rId24" w:anchor="kup" w:tgtFrame="_blank" w:history="1">
              <w:r w:rsidRPr="00F139AD">
                <w:rPr>
                  <w:rFonts w:ascii="Arial" w:eastAsia="Times New Roman" w:hAnsi="Arial" w:cs="Arial"/>
                  <w:caps/>
                  <w:color w:val="FFFFFF"/>
                  <w:sz w:val="24"/>
                  <w:szCs w:val="24"/>
                  <w:lang w:eastAsia="pl-PL"/>
                </w:rPr>
                <w:t>KUP KSIĄŻKĘ</w:t>
              </w:r>
            </w:hyperlink>
          </w:p>
        </w:tc>
      </w:tr>
    </w:tbl>
    <w:p w:rsidR="00F139AD" w:rsidRDefault="00F139AD" w:rsidP="00F139AD">
      <w:pPr>
        <w:shd w:val="clear" w:color="auto" w:fill="FFFFFF"/>
        <w:spacing w:after="100" w:afterAutospacing="1" w:line="240" w:lineRule="auto"/>
        <w:rPr>
          <w:rFonts w:ascii="Lora" w:eastAsia="Times New Roman" w:hAnsi="Lora" w:cs="Arial"/>
          <w:b/>
          <w:bCs/>
          <w:color w:val="000000"/>
          <w:sz w:val="26"/>
          <w:szCs w:val="26"/>
          <w:lang w:eastAsia="pl-PL"/>
        </w:rPr>
      </w:pPr>
    </w:p>
    <w:p w:rsidR="00F139AD" w:rsidRDefault="00F139AD" w:rsidP="00F139AD">
      <w:pPr>
        <w:shd w:val="clear" w:color="auto" w:fill="FFFFFF"/>
        <w:spacing w:after="100" w:afterAutospacing="1" w:line="240" w:lineRule="auto"/>
        <w:rPr>
          <w:rFonts w:ascii="Lora" w:eastAsia="Times New Roman" w:hAnsi="Lora" w:cs="Arial"/>
          <w:b/>
          <w:bCs/>
          <w:color w:val="000000"/>
          <w:sz w:val="26"/>
          <w:szCs w:val="26"/>
          <w:lang w:eastAsia="pl-PL"/>
        </w:rPr>
      </w:pPr>
    </w:p>
    <w:p w:rsidR="00F139AD" w:rsidRDefault="00F139AD" w:rsidP="00F139AD">
      <w:pPr>
        <w:shd w:val="clear" w:color="auto" w:fill="FFFFFF"/>
        <w:spacing w:after="100" w:afterAutospacing="1" w:line="240" w:lineRule="auto"/>
        <w:rPr>
          <w:rFonts w:ascii="Lora" w:eastAsia="Times New Roman" w:hAnsi="Lora" w:cs="Arial"/>
          <w:b/>
          <w:bCs/>
          <w:color w:val="000000"/>
          <w:sz w:val="26"/>
          <w:szCs w:val="26"/>
          <w:lang w:eastAsia="pl-PL"/>
        </w:rPr>
      </w:pPr>
    </w:p>
    <w:p w:rsidR="00F139AD" w:rsidRDefault="00F139AD" w:rsidP="00F139AD">
      <w:pPr>
        <w:shd w:val="clear" w:color="auto" w:fill="FFFFFF"/>
        <w:spacing w:after="100" w:afterAutospacing="1" w:line="240" w:lineRule="auto"/>
        <w:rPr>
          <w:rFonts w:ascii="Lora" w:eastAsia="Times New Roman" w:hAnsi="Lora" w:cs="Arial"/>
          <w:b/>
          <w:bCs/>
          <w:color w:val="000000"/>
          <w:sz w:val="26"/>
          <w:szCs w:val="26"/>
          <w:lang w:eastAsia="pl-PL"/>
        </w:rPr>
      </w:pPr>
    </w:p>
    <w:p w:rsidR="00F139AD" w:rsidRDefault="00F139AD" w:rsidP="00F139AD">
      <w:pPr>
        <w:shd w:val="clear" w:color="auto" w:fill="FFFFFF"/>
        <w:spacing w:after="100" w:afterAutospacing="1" w:line="240" w:lineRule="auto"/>
        <w:rPr>
          <w:rFonts w:ascii="Lora" w:eastAsia="Times New Roman" w:hAnsi="Lora" w:cs="Arial"/>
          <w:b/>
          <w:bCs/>
          <w:color w:val="000000"/>
          <w:sz w:val="26"/>
          <w:szCs w:val="26"/>
          <w:lang w:eastAsia="pl-PL"/>
        </w:rPr>
      </w:pPr>
    </w:p>
    <w:p w:rsidR="00F139AD" w:rsidRDefault="00F139AD" w:rsidP="00F139AD">
      <w:pPr>
        <w:shd w:val="clear" w:color="auto" w:fill="FFFFFF"/>
        <w:spacing w:after="100" w:afterAutospacing="1" w:line="240" w:lineRule="auto"/>
        <w:rPr>
          <w:rFonts w:ascii="Lora" w:eastAsia="Times New Roman" w:hAnsi="Lora" w:cs="Arial"/>
          <w:b/>
          <w:bCs/>
          <w:color w:val="000000"/>
          <w:sz w:val="26"/>
          <w:szCs w:val="26"/>
          <w:lang w:eastAsia="pl-PL"/>
        </w:rPr>
      </w:pPr>
    </w:p>
    <w:p w:rsidR="00F139AD" w:rsidRDefault="00F139AD" w:rsidP="00F139AD">
      <w:pPr>
        <w:shd w:val="clear" w:color="auto" w:fill="FFFFFF"/>
        <w:spacing w:after="100" w:afterAutospacing="1" w:line="240" w:lineRule="auto"/>
        <w:rPr>
          <w:rFonts w:ascii="Lora" w:eastAsia="Times New Roman" w:hAnsi="Lora" w:cs="Arial"/>
          <w:b/>
          <w:bCs/>
          <w:color w:val="000000"/>
          <w:sz w:val="26"/>
          <w:szCs w:val="26"/>
          <w:lang w:eastAsia="pl-PL"/>
        </w:rPr>
      </w:pPr>
    </w:p>
    <w:p w:rsidR="00F139AD" w:rsidRDefault="00F139AD" w:rsidP="00F139AD">
      <w:pPr>
        <w:shd w:val="clear" w:color="auto" w:fill="FFFFFF"/>
        <w:spacing w:after="100" w:afterAutospacing="1" w:line="240" w:lineRule="auto"/>
        <w:rPr>
          <w:rFonts w:ascii="Lora" w:eastAsia="Times New Roman" w:hAnsi="Lora" w:cs="Arial"/>
          <w:b/>
          <w:bCs/>
          <w:color w:val="000000"/>
          <w:sz w:val="26"/>
          <w:szCs w:val="26"/>
          <w:lang w:eastAsia="pl-PL"/>
        </w:rPr>
      </w:pPr>
    </w:p>
    <w:p w:rsidR="00F139AD" w:rsidRPr="00F139AD" w:rsidRDefault="00F139AD" w:rsidP="00F139AD">
      <w:pPr>
        <w:shd w:val="clear" w:color="auto" w:fill="FFFFFF"/>
        <w:spacing w:after="100" w:afterAutospacing="1" w:line="240" w:lineRule="auto"/>
        <w:rPr>
          <w:rFonts w:ascii="Lora" w:eastAsia="Times New Roman" w:hAnsi="Lora" w:cs="Arial"/>
          <w:b/>
          <w:bCs/>
          <w:color w:val="000000"/>
          <w:sz w:val="26"/>
          <w:szCs w:val="26"/>
          <w:lang w:eastAsia="pl-PL"/>
        </w:rPr>
      </w:pPr>
      <w:r w:rsidRPr="00F139AD">
        <w:rPr>
          <w:rFonts w:ascii="Lora" w:eastAsia="Times New Roman" w:hAnsi="Lora" w:cs="Arial"/>
          <w:b/>
          <w:bCs/>
          <w:color w:val="000000"/>
          <w:sz w:val="26"/>
          <w:szCs w:val="26"/>
          <w:lang w:eastAsia="pl-PL"/>
        </w:rPr>
        <w:lastRenderedPageBreak/>
        <w:t>Kajko i Kokosz, czyli dwóch dzielnych wojów</w:t>
      </w:r>
    </w:p>
    <w:p w:rsidR="00F139AD" w:rsidRDefault="00F139AD" w:rsidP="00F139AD">
      <w:pPr>
        <w:shd w:val="clear" w:color="auto" w:fill="FFFFFF"/>
        <w:spacing w:after="100" w:afterAutospacing="1" w:line="240" w:lineRule="auto"/>
        <w:rPr>
          <w:rFonts w:ascii="Lora" w:eastAsia="Times New Roman" w:hAnsi="Lora" w:cs="Arial"/>
          <w:color w:val="000000"/>
          <w:sz w:val="24"/>
          <w:szCs w:val="24"/>
          <w:lang w:eastAsia="pl-PL"/>
        </w:rPr>
      </w:pPr>
      <w:r>
        <w:rPr>
          <w:rFonts w:ascii="Lora" w:eastAsia="Times New Roman" w:hAnsi="Lora" w:cs="Arial"/>
          <w:noProof/>
          <w:color w:val="597194"/>
          <w:sz w:val="24"/>
          <w:szCs w:val="24"/>
          <w:lang w:eastAsia="pl-PL"/>
        </w:rPr>
        <w:drawing>
          <wp:inline distT="0" distB="0" distL="0" distR="0">
            <wp:extent cx="1905000" cy="2562225"/>
            <wp:effectExtent l="19050" t="0" r="0" b="0"/>
            <wp:docPr id="7" name="Obraz 7" descr="Kajko i Kokosz Złoty Puchar">
              <a:hlinkClick xmlns:a="http://schemas.openxmlformats.org/drawingml/2006/main" r:id="rId25" tgtFrame="&quot;_blank&quot;" tooltip="&quot;Kajko i Kokosz Złoty Puchar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ajko i Kokosz Złoty Puchar">
                      <a:hlinkClick r:id="rId25" tgtFrame="&quot;_blank&quot;" tooltip="&quot;Kajko i Kokosz Złoty Puchar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39AD" w:rsidRPr="00F139AD" w:rsidRDefault="00F139AD" w:rsidP="00F139AD">
      <w:pPr>
        <w:shd w:val="clear" w:color="auto" w:fill="FFFFFF"/>
        <w:spacing w:after="100" w:afterAutospacing="1" w:line="360" w:lineRule="auto"/>
        <w:rPr>
          <w:rFonts w:ascii="Lora" w:eastAsia="Times New Roman" w:hAnsi="Lora" w:cs="Arial"/>
          <w:color w:val="000000"/>
          <w:sz w:val="24"/>
          <w:szCs w:val="24"/>
          <w:lang w:eastAsia="pl-PL"/>
        </w:rPr>
      </w:pPr>
      <w:r w:rsidRPr="00F139AD">
        <w:rPr>
          <w:rFonts w:ascii="Lora" w:eastAsia="Times New Roman" w:hAnsi="Lora" w:cs="Arial"/>
          <w:color w:val="000000"/>
          <w:sz w:val="24"/>
          <w:szCs w:val="24"/>
          <w:lang w:eastAsia="pl-PL"/>
        </w:rPr>
        <w:t xml:space="preserve">Ale należy pamiętać, że przed </w:t>
      </w:r>
      <w:proofErr w:type="spellStart"/>
      <w:r w:rsidRPr="00F139AD">
        <w:rPr>
          <w:rFonts w:ascii="Lora" w:eastAsia="Times New Roman" w:hAnsi="Lora" w:cs="Arial"/>
          <w:color w:val="000000"/>
          <w:sz w:val="24"/>
          <w:szCs w:val="24"/>
          <w:lang w:eastAsia="pl-PL"/>
        </w:rPr>
        <w:t>Kajkiem</w:t>
      </w:r>
      <w:proofErr w:type="spellEnd"/>
      <w:r w:rsidRPr="00F139AD">
        <w:rPr>
          <w:rFonts w:ascii="Lora" w:eastAsia="Times New Roman" w:hAnsi="Lora" w:cs="Arial"/>
          <w:color w:val="000000"/>
          <w:sz w:val="24"/>
          <w:szCs w:val="24"/>
          <w:lang w:eastAsia="pl-PL"/>
        </w:rPr>
        <w:t xml:space="preserve"> i </w:t>
      </w:r>
      <w:proofErr w:type="spellStart"/>
      <w:r w:rsidRPr="00F139AD">
        <w:rPr>
          <w:rFonts w:ascii="Lora" w:eastAsia="Times New Roman" w:hAnsi="Lora" w:cs="Arial"/>
          <w:color w:val="000000"/>
          <w:sz w:val="24"/>
          <w:szCs w:val="24"/>
          <w:lang w:eastAsia="pl-PL"/>
        </w:rPr>
        <w:t>Kokoszem</w:t>
      </w:r>
      <w:proofErr w:type="spellEnd"/>
      <w:r w:rsidRPr="00F139AD">
        <w:rPr>
          <w:rFonts w:ascii="Lora" w:eastAsia="Times New Roman" w:hAnsi="Lora" w:cs="Arial"/>
          <w:color w:val="000000"/>
          <w:sz w:val="24"/>
          <w:szCs w:val="24"/>
          <w:lang w:eastAsia="pl-PL"/>
        </w:rPr>
        <w:t xml:space="preserve"> byli jeszcze podróżujący po kosmosie </w:t>
      </w:r>
      <w:hyperlink r:id="rId27" w:tgtFrame="_blank" w:history="1">
        <w:r w:rsidRPr="00F139AD">
          <w:rPr>
            <w:rFonts w:ascii="Lora" w:eastAsia="Times New Roman" w:hAnsi="Lora" w:cs="Arial"/>
            <w:b/>
            <w:bCs/>
            <w:color w:val="597194"/>
            <w:sz w:val="24"/>
            <w:szCs w:val="24"/>
            <w:lang w:eastAsia="pl-PL"/>
          </w:rPr>
          <w:t>Kajtek i Koko</w:t>
        </w:r>
      </w:hyperlink>
      <w:r w:rsidRPr="00F139AD">
        <w:rPr>
          <w:rFonts w:ascii="Lora" w:eastAsia="Times New Roman" w:hAnsi="Lora" w:cs="Arial"/>
          <w:color w:val="000000"/>
          <w:sz w:val="24"/>
          <w:szCs w:val="24"/>
          <w:lang w:eastAsia="pl-PL"/>
        </w:rPr>
        <w:t xml:space="preserve">. Dwójka różniących się – nie tylko wyglądem – przyjaciół, których przygody były z początku drukowane w dzienniku „Wieczór Wybrzeża”. Kajko i Kokosz, dwójka wojów mieszkających w </w:t>
      </w:r>
      <w:proofErr w:type="spellStart"/>
      <w:r w:rsidRPr="00F139AD">
        <w:rPr>
          <w:rFonts w:ascii="Lora" w:eastAsia="Times New Roman" w:hAnsi="Lora" w:cs="Arial"/>
          <w:color w:val="000000"/>
          <w:sz w:val="24"/>
          <w:szCs w:val="24"/>
          <w:lang w:eastAsia="pl-PL"/>
        </w:rPr>
        <w:t>Mirmiłowie</w:t>
      </w:r>
      <w:proofErr w:type="spellEnd"/>
      <w:r w:rsidRPr="00F139AD">
        <w:rPr>
          <w:rFonts w:ascii="Lora" w:eastAsia="Times New Roman" w:hAnsi="Lora" w:cs="Arial"/>
          <w:color w:val="000000"/>
          <w:sz w:val="24"/>
          <w:szCs w:val="24"/>
          <w:lang w:eastAsia="pl-PL"/>
        </w:rPr>
        <w:t>, to ich młodsi bracia. W tym miejscu trzeba poruszyć kwestię plagiatu, jakiego </w:t>
      </w:r>
      <w:hyperlink r:id="rId28" w:tgtFrame="_blank" w:history="1">
        <w:r w:rsidRPr="00F139AD">
          <w:rPr>
            <w:rFonts w:ascii="Lora" w:eastAsia="Times New Roman" w:hAnsi="Lora" w:cs="Arial"/>
            <w:b/>
            <w:bCs/>
            <w:color w:val="597194"/>
            <w:sz w:val="24"/>
            <w:szCs w:val="24"/>
            <w:lang w:eastAsia="pl-PL"/>
          </w:rPr>
          <w:t>Janusz Christa</w:t>
        </w:r>
      </w:hyperlink>
      <w:r w:rsidRPr="00F139AD">
        <w:rPr>
          <w:rFonts w:ascii="Lora" w:eastAsia="Times New Roman" w:hAnsi="Lora" w:cs="Arial"/>
          <w:color w:val="000000"/>
          <w:sz w:val="24"/>
          <w:szCs w:val="24"/>
          <w:lang w:eastAsia="pl-PL"/>
        </w:rPr>
        <w:t xml:space="preserve"> miał dokonać, wymyślając swoich bohaterów. Zanim </w:t>
      </w:r>
      <w:proofErr w:type="spellStart"/>
      <w:r w:rsidRPr="00F139AD">
        <w:rPr>
          <w:rFonts w:ascii="Lora" w:eastAsia="Times New Roman" w:hAnsi="Lora" w:cs="Arial"/>
          <w:color w:val="000000"/>
          <w:sz w:val="24"/>
          <w:szCs w:val="24"/>
          <w:lang w:eastAsia="pl-PL"/>
        </w:rPr>
        <w:t>Uderzo</w:t>
      </w:r>
      <w:proofErr w:type="spellEnd"/>
      <w:r w:rsidRPr="00F139AD">
        <w:rPr>
          <w:rFonts w:ascii="Lora" w:eastAsia="Times New Roman" w:hAnsi="Lora" w:cs="Arial"/>
          <w:color w:val="000000"/>
          <w:sz w:val="24"/>
          <w:szCs w:val="24"/>
          <w:lang w:eastAsia="pl-PL"/>
        </w:rPr>
        <w:t xml:space="preserve"> i Gościnny wydali pierwszego </w:t>
      </w:r>
      <w:hyperlink r:id="rId29" w:tgtFrame="_blank" w:history="1">
        <w:r w:rsidRPr="00F139AD">
          <w:rPr>
            <w:rFonts w:ascii="Lora" w:eastAsia="Times New Roman" w:hAnsi="Lora" w:cs="Arial"/>
            <w:b/>
            <w:bCs/>
            <w:color w:val="597194"/>
            <w:sz w:val="24"/>
            <w:szCs w:val="24"/>
            <w:lang w:eastAsia="pl-PL"/>
          </w:rPr>
          <w:t>„</w:t>
        </w:r>
        <w:proofErr w:type="spellStart"/>
        <w:r w:rsidRPr="00F139AD">
          <w:rPr>
            <w:rFonts w:ascii="Lora" w:eastAsia="Times New Roman" w:hAnsi="Lora" w:cs="Arial"/>
            <w:b/>
            <w:bCs/>
            <w:color w:val="597194"/>
            <w:sz w:val="24"/>
            <w:szCs w:val="24"/>
            <w:lang w:eastAsia="pl-PL"/>
          </w:rPr>
          <w:t>Asteriksa</w:t>
        </w:r>
        <w:proofErr w:type="spellEnd"/>
        <w:r w:rsidRPr="00F139AD">
          <w:rPr>
            <w:rFonts w:ascii="Lora" w:eastAsia="Times New Roman" w:hAnsi="Lora" w:cs="Arial"/>
            <w:b/>
            <w:bCs/>
            <w:color w:val="597194"/>
            <w:sz w:val="24"/>
            <w:szCs w:val="24"/>
            <w:lang w:eastAsia="pl-PL"/>
          </w:rPr>
          <w:t>”</w:t>
        </w:r>
      </w:hyperlink>
      <w:r w:rsidRPr="00F139AD">
        <w:rPr>
          <w:rFonts w:ascii="Lora" w:eastAsia="Times New Roman" w:hAnsi="Lora" w:cs="Arial"/>
          <w:color w:val="000000"/>
          <w:sz w:val="24"/>
          <w:szCs w:val="24"/>
          <w:lang w:eastAsia="pl-PL"/>
        </w:rPr>
        <w:t>, polski rysownik już publikował w „Wieczorze Wybrzeża” swoje paski, których bohaterami byli Kajtek i Koko. Jeśli gdzieś wypatrywać źródeł bohaterów i u Francuzów, i u Polaka, to kierowałbym się bardziej w stronę Flipa i Flapa, bohaterów amerykańskich czarno-białych komedii, którzy zadebiutowali na srebrnym ekranie w latach 20. XX wieku.</w:t>
      </w:r>
      <w:r w:rsidRPr="00F139AD">
        <w:rPr>
          <w:rFonts w:ascii="Lora" w:eastAsia="Times New Roman" w:hAnsi="Lora" w:cs="Arial"/>
          <w:color w:val="000000"/>
          <w:sz w:val="24"/>
          <w:szCs w:val="24"/>
          <w:lang w:eastAsia="pl-PL"/>
        </w:rPr>
        <w:br/>
      </w:r>
      <w:r w:rsidRPr="00F139AD">
        <w:rPr>
          <w:rFonts w:ascii="Lora" w:eastAsia="Times New Roman" w:hAnsi="Lora" w:cs="Arial"/>
          <w:color w:val="000000"/>
          <w:sz w:val="24"/>
          <w:szCs w:val="24"/>
          <w:lang w:eastAsia="pl-PL"/>
        </w:rPr>
        <w:br/>
        <w:t xml:space="preserve">Mimo wszystko od podobieństw i wyraźnej inspiracji dziełem </w:t>
      </w:r>
      <w:proofErr w:type="spellStart"/>
      <w:r w:rsidRPr="00F139AD">
        <w:rPr>
          <w:rFonts w:ascii="Lora" w:eastAsia="Times New Roman" w:hAnsi="Lora" w:cs="Arial"/>
          <w:color w:val="000000"/>
          <w:sz w:val="24"/>
          <w:szCs w:val="24"/>
          <w:lang w:eastAsia="pl-PL"/>
        </w:rPr>
        <w:t>Uderzo</w:t>
      </w:r>
      <w:proofErr w:type="spellEnd"/>
      <w:r w:rsidRPr="00F139AD">
        <w:rPr>
          <w:rFonts w:ascii="Lora" w:eastAsia="Times New Roman" w:hAnsi="Lora" w:cs="Arial"/>
          <w:color w:val="000000"/>
          <w:sz w:val="24"/>
          <w:szCs w:val="24"/>
          <w:lang w:eastAsia="pl-PL"/>
        </w:rPr>
        <w:t xml:space="preserve"> i </w:t>
      </w:r>
      <w:proofErr w:type="spellStart"/>
      <w:r w:rsidRPr="00F139AD">
        <w:rPr>
          <w:rFonts w:ascii="Lora" w:eastAsia="Times New Roman" w:hAnsi="Lora" w:cs="Arial"/>
          <w:color w:val="000000"/>
          <w:sz w:val="24"/>
          <w:szCs w:val="24"/>
          <w:lang w:eastAsia="pl-PL"/>
        </w:rPr>
        <w:t>Gościnny'ego</w:t>
      </w:r>
      <w:proofErr w:type="spellEnd"/>
      <w:r w:rsidRPr="00F139AD">
        <w:rPr>
          <w:rFonts w:ascii="Lora" w:eastAsia="Times New Roman" w:hAnsi="Lora" w:cs="Arial"/>
          <w:color w:val="000000"/>
          <w:sz w:val="24"/>
          <w:szCs w:val="24"/>
          <w:lang w:eastAsia="pl-PL"/>
        </w:rPr>
        <w:t xml:space="preserve"> nie można uciec w przypadku flagowego cyklu komiksowego </w:t>
      </w:r>
      <w:proofErr w:type="spellStart"/>
      <w:r w:rsidRPr="00F139AD">
        <w:rPr>
          <w:rFonts w:ascii="Lora" w:eastAsia="Times New Roman" w:hAnsi="Lora" w:cs="Arial"/>
          <w:color w:val="000000"/>
          <w:sz w:val="24"/>
          <w:szCs w:val="24"/>
          <w:lang w:eastAsia="pl-PL"/>
        </w:rPr>
        <w:t>Christy</w:t>
      </w:r>
      <w:proofErr w:type="spellEnd"/>
      <w:r w:rsidRPr="00F139AD">
        <w:rPr>
          <w:rFonts w:ascii="Lora" w:eastAsia="Times New Roman" w:hAnsi="Lora" w:cs="Arial"/>
          <w:color w:val="000000"/>
          <w:sz w:val="24"/>
          <w:szCs w:val="24"/>
          <w:lang w:eastAsia="pl-PL"/>
        </w:rPr>
        <w:t>, </w:t>
      </w:r>
      <w:hyperlink r:id="rId30" w:tgtFrame="_blank" w:history="1">
        <w:r w:rsidRPr="00F139AD">
          <w:rPr>
            <w:rFonts w:ascii="Lora" w:eastAsia="Times New Roman" w:hAnsi="Lora" w:cs="Arial"/>
            <w:b/>
            <w:bCs/>
            <w:color w:val="597194"/>
            <w:sz w:val="24"/>
            <w:szCs w:val="24"/>
            <w:lang w:eastAsia="pl-PL"/>
          </w:rPr>
          <w:t>„Kajka i Kokosza”</w:t>
        </w:r>
      </w:hyperlink>
      <w:r w:rsidRPr="00F139AD">
        <w:rPr>
          <w:rFonts w:ascii="Lora" w:eastAsia="Times New Roman" w:hAnsi="Lora" w:cs="Arial"/>
          <w:color w:val="000000"/>
          <w:sz w:val="24"/>
          <w:szCs w:val="24"/>
          <w:lang w:eastAsia="pl-PL"/>
        </w:rPr>
        <w:t>. Zarówno w „</w:t>
      </w:r>
      <w:proofErr w:type="spellStart"/>
      <w:r w:rsidRPr="00F139AD">
        <w:rPr>
          <w:rFonts w:ascii="Lora" w:eastAsia="Times New Roman" w:hAnsi="Lora" w:cs="Arial"/>
          <w:color w:val="000000"/>
          <w:sz w:val="24"/>
          <w:szCs w:val="24"/>
          <w:lang w:eastAsia="pl-PL"/>
        </w:rPr>
        <w:t>Asteriksie</w:t>
      </w:r>
      <w:proofErr w:type="spellEnd"/>
      <w:r w:rsidRPr="00F139AD">
        <w:rPr>
          <w:rFonts w:ascii="Lora" w:eastAsia="Times New Roman" w:hAnsi="Lora" w:cs="Arial"/>
          <w:color w:val="000000"/>
          <w:sz w:val="24"/>
          <w:szCs w:val="24"/>
          <w:lang w:eastAsia="pl-PL"/>
        </w:rPr>
        <w:t>”, jak i w „</w:t>
      </w:r>
      <w:proofErr w:type="spellStart"/>
      <w:r w:rsidRPr="00F139AD">
        <w:rPr>
          <w:rFonts w:ascii="Lora" w:eastAsia="Times New Roman" w:hAnsi="Lora" w:cs="Arial"/>
          <w:color w:val="000000"/>
          <w:sz w:val="24"/>
          <w:szCs w:val="24"/>
          <w:lang w:eastAsia="pl-PL"/>
        </w:rPr>
        <w:t>Kajku</w:t>
      </w:r>
      <w:proofErr w:type="spellEnd"/>
      <w:r w:rsidRPr="00F139AD">
        <w:rPr>
          <w:rFonts w:ascii="Lora" w:eastAsia="Times New Roman" w:hAnsi="Lora" w:cs="Arial"/>
          <w:color w:val="000000"/>
          <w:sz w:val="24"/>
          <w:szCs w:val="24"/>
          <w:lang w:eastAsia="pl-PL"/>
        </w:rPr>
        <w:t xml:space="preserve">” bohaterowie pochodzą z małej osady i walczą z najeźdźcą – </w:t>
      </w:r>
      <w:proofErr w:type="spellStart"/>
      <w:r w:rsidRPr="00F139AD">
        <w:rPr>
          <w:rFonts w:ascii="Lora" w:eastAsia="Times New Roman" w:hAnsi="Lora" w:cs="Arial"/>
          <w:color w:val="000000"/>
          <w:sz w:val="24"/>
          <w:szCs w:val="24"/>
          <w:lang w:eastAsia="pl-PL"/>
        </w:rPr>
        <w:t>Obeliks</w:t>
      </w:r>
      <w:proofErr w:type="spellEnd"/>
      <w:r w:rsidRPr="00F139AD">
        <w:rPr>
          <w:rFonts w:ascii="Lora" w:eastAsia="Times New Roman" w:hAnsi="Lora" w:cs="Arial"/>
          <w:color w:val="000000"/>
          <w:sz w:val="24"/>
          <w:szCs w:val="24"/>
          <w:lang w:eastAsia="pl-PL"/>
        </w:rPr>
        <w:t xml:space="preserve"> i </w:t>
      </w:r>
      <w:proofErr w:type="spellStart"/>
      <w:r w:rsidRPr="00F139AD">
        <w:rPr>
          <w:rFonts w:ascii="Lora" w:eastAsia="Times New Roman" w:hAnsi="Lora" w:cs="Arial"/>
          <w:color w:val="000000"/>
          <w:sz w:val="24"/>
          <w:szCs w:val="24"/>
          <w:lang w:eastAsia="pl-PL"/>
        </w:rPr>
        <w:t>Asteriks</w:t>
      </w:r>
      <w:proofErr w:type="spellEnd"/>
      <w:r w:rsidRPr="00F139AD">
        <w:rPr>
          <w:rFonts w:ascii="Lora" w:eastAsia="Times New Roman" w:hAnsi="Lora" w:cs="Arial"/>
          <w:color w:val="000000"/>
          <w:sz w:val="24"/>
          <w:szCs w:val="24"/>
          <w:lang w:eastAsia="pl-PL"/>
        </w:rPr>
        <w:t xml:space="preserve"> z Juliuszem Cezarem, Kajko i Kokosz zaś z groźnym Hegemonem. Postaciami drugoplanowymi są mieszkańcy wioski: wódz wraz z małżonką i sprawującymi rozmaite funkcje społeczne obywatelami. Tylko zamiast niewielkiego pieska </w:t>
      </w:r>
      <w:proofErr w:type="spellStart"/>
      <w:r w:rsidRPr="00F139AD">
        <w:rPr>
          <w:rFonts w:ascii="Lora" w:eastAsia="Times New Roman" w:hAnsi="Lora" w:cs="Arial"/>
          <w:color w:val="000000"/>
          <w:sz w:val="24"/>
          <w:szCs w:val="24"/>
          <w:lang w:eastAsia="pl-PL"/>
        </w:rPr>
        <w:t>Idefiksa</w:t>
      </w:r>
      <w:proofErr w:type="spellEnd"/>
      <w:r w:rsidRPr="00F139AD">
        <w:rPr>
          <w:rFonts w:ascii="Lora" w:eastAsia="Times New Roman" w:hAnsi="Lora" w:cs="Arial"/>
          <w:color w:val="000000"/>
          <w:sz w:val="24"/>
          <w:szCs w:val="24"/>
          <w:lang w:eastAsia="pl-PL"/>
        </w:rPr>
        <w:t xml:space="preserve">, u boku dzielnych wojów pojawia się smok </w:t>
      </w:r>
      <w:proofErr w:type="spellStart"/>
      <w:r w:rsidRPr="00F139AD">
        <w:rPr>
          <w:rFonts w:ascii="Lora" w:eastAsia="Times New Roman" w:hAnsi="Lora" w:cs="Arial"/>
          <w:color w:val="000000"/>
          <w:sz w:val="24"/>
          <w:szCs w:val="24"/>
          <w:lang w:eastAsia="pl-PL"/>
        </w:rPr>
        <w:t>Miluś</w:t>
      </w:r>
      <w:proofErr w:type="spellEnd"/>
      <w:r w:rsidRPr="00F139AD">
        <w:rPr>
          <w:rFonts w:ascii="Lora" w:eastAsia="Times New Roman" w:hAnsi="Lora" w:cs="Arial"/>
          <w:color w:val="000000"/>
          <w:sz w:val="24"/>
          <w:szCs w:val="24"/>
          <w:lang w:eastAsia="pl-PL"/>
        </w:rPr>
        <w:t>.</w:t>
      </w:r>
    </w:p>
    <w:p w:rsidR="00F139AD" w:rsidRPr="00F139AD" w:rsidRDefault="00F139AD" w:rsidP="00F139AD">
      <w:pPr>
        <w:shd w:val="clear" w:color="auto" w:fill="FFFFFF"/>
        <w:spacing w:after="100" w:afterAutospacing="1" w:line="240" w:lineRule="auto"/>
        <w:rPr>
          <w:rFonts w:ascii="Lora" w:eastAsia="Times New Roman" w:hAnsi="Lora" w:cs="Arial"/>
          <w:color w:val="000000"/>
          <w:sz w:val="24"/>
          <w:szCs w:val="24"/>
          <w:lang w:eastAsia="pl-PL"/>
        </w:rPr>
      </w:pPr>
      <w:r>
        <w:rPr>
          <w:rFonts w:ascii="Lora" w:eastAsia="Times New Roman" w:hAnsi="Lora" w:cs="Arial"/>
          <w:noProof/>
          <w:color w:val="000000"/>
          <w:sz w:val="24"/>
          <w:szCs w:val="24"/>
          <w:lang w:eastAsia="pl-PL"/>
        </w:rPr>
        <w:lastRenderedPageBreak/>
        <w:drawing>
          <wp:inline distT="0" distB="0" distL="0" distR="0">
            <wp:extent cx="6840000" cy="9233629"/>
            <wp:effectExtent l="19050" t="0" r="0" b="0"/>
            <wp:docPr id="8" name="Obraz 8" descr="Kajko i Kokosz Dzień Śmiechał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Kajko i Kokosz Dzień Śmiechały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000" cy="9233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139AD">
        <w:rPr>
          <w:rFonts w:ascii="Lora" w:eastAsia="Times New Roman" w:hAnsi="Lora" w:cs="Arial"/>
          <w:color w:val="000000"/>
          <w:sz w:val="24"/>
          <w:szCs w:val="24"/>
          <w:lang w:eastAsia="pl-PL"/>
        </w:rPr>
        <w:lastRenderedPageBreak/>
        <w:t xml:space="preserve"> Tak jak w przypadku wspomnianego wyżej „Tytusa”, większość albumów o przygodach wojów z </w:t>
      </w:r>
      <w:proofErr w:type="spellStart"/>
      <w:r w:rsidRPr="00F139AD">
        <w:rPr>
          <w:rFonts w:ascii="Lora" w:eastAsia="Times New Roman" w:hAnsi="Lora" w:cs="Arial"/>
          <w:color w:val="000000"/>
          <w:sz w:val="24"/>
          <w:szCs w:val="24"/>
          <w:lang w:eastAsia="pl-PL"/>
        </w:rPr>
        <w:t>Mirmiłowa</w:t>
      </w:r>
      <w:proofErr w:type="spellEnd"/>
      <w:r w:rsidRPr="00F139AD">
        <w:rPr>
          <w:rFonts w:ascii="Lora" w:eastAsia="Times New Roman" w:hAnsi="Lora" w:cs="Arial"/>
          <w:color w:val="000000"/>
          <w:sz w:val="24"/>
          <w:szCs w:val="24"/>
          <w:lang w:eastAsia="pl-PL"/>
        </w:rPr>
        <w:t xml:space="preserve"> to samodzielne historie, a zatem nie jest wymagane czytanie ich po kolei. Można zacząć chociażby od </w:t>
      </w:r>
      <w:hyperlink r:id="rId32" w:tgtFrame="_blank" w:history="1">
        <w:r w:rsidRPr="00F139AD">
          <w:rPr>
            <w:rFonts w:ascii="Lora" w:eastAsia="Times New Roman" w:hAnsi="Lora" w:cs="Arial"/>
            <w:b/>
            <w:bCs/>
            <w:color w:val="597194"/>
            <w:sz w:val="24"/>
            <w:szCs w:val="24"/>
            <w:lang w:eastAsia="pl-PL"/>
          </w:rPr>
          <w:t>„Szkoły latania”</w:t>
        </w:r>
      </w:hyperlink>
      <w:r w:rsidRPr="00F139AD">
        <w:rPr>
          <w:rFonts w:ascii="Lora" w:eastAsia="Times New Roman" w:hAnsi="Lora" w:cs="Arial"/>
          <w:color w:val="000000"/>
          <w:sz w:val="24"/>
          <w:szCs w:val="24"/>
          <w:lang w:eastAsia="pl-PL"/>
        </w:rPr>
        <w:t>, która znalazła swoje miejsce w kanonie lektur szkolnych. Może dzięki temu stanie się przyczynkiem do rozpoczęcia komiksowej przygody wśród młodych uczniów?</w:t>
      </w:r>
      <w:r w:rsidRPr="00F139AD">
        <w:rPr>
          <w:rFonts w:ascii="Lora" w:eastAsia="Times New Roman" w:hAnsi="Lora" w:cs="Arial"/>
          <w:color w:val="000000"/>
          <w:sz w:val="24"/>
          <w:szCs w:val="24"/>
          <w:lang w:eastAsia="pl-PL"/>
        </w:rPr>
        <w:br/>
      </w:r>
      <w:r w:rsidRPr="00F139AD">
        <w:rPr>
          <w:rFonts w:ascii="Lora" w:eastAsia="Times New Roman" w:hAnsi="Lora" w:cs="Arial"/>
          <w:color w:val="000000"/>
          <w:sz w:val="24"/>
          <w:szCs w:val="24"/>
          <w:lang w:eastAsia="pl-PL"/>
        </w:rPr>
        <w:br/>
        <w:t xml:space="preserve">Komiks Janusza </w:t>
      </w:r>
      <w:proofErr w:type="spellStart"/>
      <w:r w:rsidRPr="00F139AD">
        <w:rPr>
          <w:rFonts w:ascii="Lora" w:eastAsia="Times New Roman" w:hAnsi="Lora" w:cs="Arial"/>
          <w:color w:val="000000"/>
          <w:sz w:val="24"/>
          <w:szCs w:val="24"/>
          <w:lang w:eastAsia="pl-PL"/>
        </w:rPr>
        <w:t>Christy</w:t>
      </w:r>
      <w:proofErr w:type="spellEnd"/>
      <w:r w:rsidRPr="00F139AD">
        <w:rPr>
          <w:rFonts w:ascii="Lora" w:eastAsia="Times New Roman" w:hAnsi="Lora" w:cs="Arial"/>
          <w:color w:val="000000"/>
          <w:sz w:val="24"/>
          <w:szCs w:val="24"/>
          <w:lang w:eastAsia="pl-PL"/>
        </w:rPr>
        <w:t xml:space="preserve"> został właśnie zekranizowany. Na platformie </w:t>
      </w:r>
      <w:proofErr w:type="spellStart"/>
      <w:r w:rsidRPr="00F139AD">
        <w:rPr>
          <w:rFonts w:ascii="Lora" w:eastAsia="Times New Roman" w:hAnsi="Lora" w:cs="Arial"/>
          <w:color w:val="000000"/>
          <w:sz w:val="24"/>
          <w:szCs w:val="24"/>
          <w:lang w:eastAsia="pl-PL"/>
        </w:rPr>
        <w:t>Netflix</w:t>
      </w:r>
      <w:proofErr w:type="spellEnd"/>
      <w:r w:rsidRPr="00F139AD">
        <w:rPr>
          <w:rFonts w:ascii="Lora" w:eastAsia="Times New Roman" w:hAnsi="Lora" w:cs="Arial"/>
          <w:color w:val="000000"/>
          <w:sz w:val="24"/>
          <w:szCs w:val="24"/>
          <w:lang w:eastAsia="pl-PL"/>
        </w:rPr>
        <w:t xml:space="preserve"> są już dostępne pierwsze, 13-minutowe odcinki z przygodami Kajka, Kokosza, kasztelana </w:t>
      </w:r>
      <w:proofErr w:type="spellStart"/>
      <w:r w:rsidRPr="00F139AD">
        <w:rPr>
          <w:rFonts w:ascii="Lora" w:eastAsia="Times New Roman" w:hAnsi="Lora" w:cs="Arial"/>
          <w:color w:val="000000"/>
          <w:sz w:val="24"/>
          <w:szCs w:val="24"/>
          <w:lang w:eastAsia="pl-PL"/>
        </w:rPr>
        <w:t>Mirmiła</w:t>
      </w:r>
      <w:proofErr w:type="spellEnd"/>
      <w:r w:rsidRPr="00F139AD">
        <w:rPr>
          <w:rFonts w:ascii="Lora" w:eastAsia="Times New Roman" w:hAnsi="Lora" w:cs="Arial"/>
          <w:color w:val="000000"/>
          <w:sz w:val="24"/>
          <w:szCs w:val="24"/>
          <w:lang w:eastAsia="pl-PL"/>
        </w:rPr>
        <w:t xml:space="preserve">, </w:t>
      </w:r>
      <w:proofErr w:type="spellStart"/>
      <w:r w:rsidRPr="00F139AD">
        <w:rPr>
          <w:rFonts w:ascii="Lora" w:eastAsia="Times New Roman" w:hAnsi="Lora" w:cs="Arial"/>
          <w:color w:val="000000"/>
          <w:sz w:val="24"/>
          <w:szCs w:val="24"/>
          <w:lang w:eastAsia="pl-PL"/>
        </w:rPr>
        <w:t>Łamignata</w:t>
      </w:r>
      <w:proofErr w:type="spellEnd"/>
      <w:r w:rsidRPr="00F139AD">
        <w:rPr>
          <w:rFonts w:ascii="Lora" w:eastAsia="Times New Roman" w:hAnsi="Lora" w:cs="Arial"/>
          <w:color w:val="000000"/>
          <w:sz w:val="24"/>
          <w:szCs w:val="24"/>
          <w:lang w:eastAsia="pl-PL"/>
        </w:rPr>
        <w:t xml:space="preserve"> i jego żony Jagi oraz ich antagonistów w postaci </w:t>
      </w:r>
      <w:proofErr w:type="spellStart"/>
      <w:r w:rsidRPr="00F139AD">
        <w:rPr>
          <w:rFonts w:ascii="Lora" w:eastAsia="Times New Roman" w:hAnsi="Lora" w:cs="Arial"/>
          <w:color w:val="000000"/>
          <w:sz w:val="24"/>
          <w:szCs w:val="24"/>
          <w:lang w:eastAsia="pl-PL"/>
        </w:rPr>
        <w:t>Zbójcerzy</w:t>
      </w:r>
      <w:proofErr w:type="spellEnd"/>
      <w:r w:rsidRPr="00F139AD">
        <w:rPr>
          <w:rFonts w:ascii="Lora" w:eastAsia="Times New Roman" w:hAnsi="Lora" w:cs="Arial"/>
          <w:color w:val="000000"/>
          <w:sz w:val="24"/>
          <w:szCs w:val="24"/>
          <w:lang w:eastAsia="pl-PL"/>
        </w:rPr>
        <w:t>, którym przewodzi krwawy Hegemon (Niech żyje!).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3174"/>
        <w:gridCol w:w="3174"/>
        <w:gridCol w:w="3174"/>
      </w:tblGrid>
      <w:tr w:rsidR="00F139AD" w:rsidRPr="00F139AD" w:rsidTr="00F139AD">
        <w:tc>
          <w:tcPr>
            <w:tcW w:w="0" w:type="auto"/>
            <w:tcMar>
              <w:top w:w="0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F139AD" w:rsidRPr="00F139AD" w:rsidRDefault="00F139AD" w:rsidP="00F139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3352800" cy="4762500"/>
                  <wp:effectExtent l="19050" t="0" r="0" b="0"/>
                  <wp:docPr id="9" name="Obraz 9" descr="https://cdn-lubimyczytac.pl/upload/books/4862000/4862698/690555-352x5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cdn-lubimyczytac.pl/upload/books/4862000/4862698/690555-352x5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2800" cy="476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0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F139AD" w:rsidRPr="00F139AD" w:rsidRDefault="00F139AD" w:rsidP="00F139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3352800" cy="4762500"/>
                  <wp:effectExtent l="19050" t="0" r="0" b="0"/>
                  <wp:docPr id="10" name="Obraz 10" descr="https://cdn-lubimyczytac.pl/upload/books/59000/59584/169523-352x5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cdn-lubimyczytac.pl/upload/books/59000/59584/169523-352x5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2800" cy="476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0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F139AD" w:rsidRPr="00F139AD" w:rsidRDefault="00F139AD" w:rsidP="00F139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3352800" cy="4762500"/>
                  <wp:effectExtent l="19050" t="0" r="0" b="0"/>
                  <wp:docPr id="11" name="Obraz 11" descr="https://cdn-lubimyczytac.pl/upload/books/4897000/4897673/798138-352x5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cdn-lubimyczytac.pl/upload/books/4897000/4897673/798138-352x5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2800" cy="476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39AD" w:rsidRPr="00F139AD" w:rsidTr="00F139AD">
        <w:tc>
          <w:tcPr>
            <w:tcW w:w="0" w:type="auto"/>
            <w:tcMar>
              <w:top w:w="0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F139AD" w:rsidRPr="00F139AD" w:rsidRDefault="00F139AD" w:rsidP="00F139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hyperlink r:id="rId36" w:anchor="kup" w:tgtFrame="_blank" w:history="1">
              <w:r w:rsidRPr="00F139AD">
                <w:rPr>
                  <w:rFonts w:ascii="Arial" w:eastAsia="Times New Roman" w:hAnsi="Arial" w:cs="Arial"/>
                  <w:caps/>
                  <w:color w:val="FFFFFF"/>
                  <w:sz w:val="24"/>
                  <w:szCs w:val="24"/>
                  <w:lang w:eastAsia="pl-PL"/>
                </w:rPr>
                <w:t>KUP KSIĄŻKĘ</w:t>
              </w:r>
            </w:hyperlink>
          </w:p>
        </w:tc>
        <w:tc>
          <w:tcPr>
            <w:tcW w:w="0" w:type="auto"/>
            <w:tcMar>
              <w:top w:w="0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F139AD" w:rsidRPr="00F139AD" w:rsidRDefault="00F139AD" w:rsidP="00F139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hyperlink r:id="rId37" w:anchor="kup" w:tgtFrame="_blank" w:history="1">
              <w:r w:rsidRPr="00F139AD">
                <w:rPr>
                  <w:rFonts w:ascii="Arial" w:eastAsia="Times New Roman" w:hAnsi="Arial" w:cs="Arial"/>
                  <w:caps/>
                  <w:color w:val="FFFFFF"/>
                  <w:sz w:val="24"/>
                  <w:szCs w:val="24"/>
                  <w:lang w:eastAsia="pl-PL"/>
                </w:rPr>
                <w:t>KUP KSIĄŻKĘ</w:t>
              </w:r>
            </w:hyperlink>
          </w:p>
        </w:tc>
        <w:tc>
          <w:tcPr>
            <w:tcW w:w="0" w:type="auto"/>
            <w:tcMar>
              <w:top w:w="0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F139AD" w:rsidRPr="00F139AD" w:rsidRDefault="00F139AD" w:rsidP="00F139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hyperlink r:id="rId38" w:anchor="kup" w:tgtFrame="_blank" w:history="1">
              <w:r w:rsidRPr="00F139AD">
                <w:rPr>
                  <w:rFonts w:ascii="Arial" w:eastAsia="Times New Roman" w:hAnsi="Arial" w:cs="Arial"/>
                  <w:caps/>
                  <w:color w:val="FFFFFF"/>
                  <w:sz w:val="24"/>
                  <w:szCs w:val="24"/>
                  <w:lang w:eastAsia="pl-PL"/>
                </w:rPr>
                <w:t>KUP KSIĄŻKĘ</w:t>
              </w:r>
            </w:hyperlink>
          </w:p>
        </w:tc>
      </w:tr>
    </w:tbl>
    <w:p w:rsidR="00F139AD" w:rsidRDefault="00F139AD" w:rsidP="00F139AD">
      <w:pPr>
        <w:shd w:val="clear" w:color="auto" w:fill="FFFFFF"/>
        <w:spacing w:after="100" w:afterAutospacing="1" w:line="240" w:lineRule="auto"/>
        <w:rPr>
          <w:rFonts w:ascii="Lora" w:eastAsia="Times New Roman" w:hAnsi="Lora" w:cs="Arial"/>
          <w:b/>
          <w:bCs/>
          <w:color w:val="000000"/>
          <w:sz w:val="26"/>
          <w:szCs w:val="26"/>
          <w:lang w:eastAsia="pl-PL"/>
        </w:rPr>
      </w:pPr>
    </w:p>
    <w:p w:rsidR="00F139AD" w:rsidRDefault="00F139AD" w:rsidP="00F139AD">
      <w:pPr>
        <w:shd w:val="clear" w:color="auto" w:fill="FFFFFF"/>
        <w:spacing w:after="100" w:afterAutospacing="1" w:line="240" w:lineRule="auto"/>
        <w:rPr>
          <w:rFonts w:ascii="Lora" w:eastAsia="Times New Roman" w:hAnsi="Lora" w:cs="Arial"/>
          <w:b/>
          <w:bCs/>
          <w:color w:val="000000"/>
          <w:sz w:val="26"/>
          <w:szCs w:val="26"/>
          <w:lang w:eastAsia="pl-PL"/>
        </w:rPr>
      </w:pPr>
    </w:p>
    <w:p w:rsidR="00F139AD" w:rsidRDefault="00F139AD" w:rsidP="00F139AD">
      <w:pPr>
        <w:shd w:val="clear" w:color="auto" w:fill="FFFFFF"/>
        <w:spacing w:after="100" w:afterAutospacing="1" w:line="240" w:lineRule="auto"/>
        <w:rPr>
          <w:rFonts w:ascii="Lora" w:eastAsia="Times New Roman" w:hAnsi="Lora" w:cs="Arial"/>
          <w:b/>
          <w:bCs/>
          <w:color w:val="000000"/>
          <w:sz w:val="26"/>
          <w:szCs w:val="26"/>
          <w:lang w:eastAsia="pl-PL"/>
        </w:rPr>
      </w:pPr>
    </w:p>
    <w:p w:rsidR="00F139AD" w:rsidRDefault="00F139AD" w:rsidP="00F139AD">
      <w:pPr>
        <w:shd w:val="clear" w:color="auto" w:fill="FFFFFF"/>
        <w:spacing w:after="100" w:afterAutospacing="1" w:line="240" w:lineRule="auto"/>
        <w:rPr>
          <w:rFonts w:ascii="Lora" w:eastAsia="Times New Roman" w:hAnsi="Lora" w:cs="Arial"/>
          <w:b/>
          <w:bCs/>
          <w:color w:val="000000"/>
          <w:sz w:val="26"/>
          <w:szCs w:val="26"/>
          <w:lang w:eastAsia="pl-PL"/>
        </w:rPr>
      </w:pPr>
    </w:p>
    <w:p w:rsidR="00F139AD" w:rsidRDefault="00F139AD" w:rsidP="00F139AD">
      <w:pPr>
        <w:shd w:val="clear" w:color="auto" w:fill="FFFFFF"/>
        <w:spacing w:after="100" w:afterAutospacing="1" w:line="240" w:lineRule="auto"/>
        <w:rPr>
          <w:rFonts w:ascii="Lora" w:eastAsia="Times New Roman" w:hAnsi="Lora" w:cs="Arial"/>
          <w:b/>
          <w:bCs/>
          <w:color w:val="000000"/>
          <w:sz w:val="26"/>
          <w:szCs w:val="26"/>
          <w:lang w:eastAsia="pl-PL"/>
        </w:rPr>
      </w:pPr>
    </w:p>
    <w:p w:rsidR="00F139AD" w:rsidRPr="00F139AD" w:rsidRDefault="00F139AD" w:rsidP="00F139AD">
      <w:pPr>
        <w:shd w:val="clear" w:color="auto" w:fill="FFFFFF"/>
        <w:spacing w:after="100" w:afterAutospacing="1" w:line="240" w:lineRule="auto"/>
        <w:rPr>
          <w:rFonts w:ascii="Lora" w:eastAsia="Times New Roman" w:hAnsi="Lora" w:cs="Arial"/>
          <w:b/>
          <w:bCs/>
          <w:color w:val="000000"/>
          <w:sz w:val="26"/>
          <w:szCs w:val="26"/>
          <w:lang w:eastAsia="pl-PL"/>
        </w:rPr>
      </w:pPr>
      <w:r w:rsidRPr="00F139AD">
        <w:rPr>
          <w:rFonts w:ascii="Lora" w:eastAsia="Times New Roman" w:hAnsi="Lora" w:cs="Arial"/>
          <w:b/>
          <w:bCs/>
          <w:color w:val="000000"/>
          <w:sz w:val="26"/>
          <w:szCs w:val="26"/>
          <w:lang w:eastAsia="pl-PL"/>
        </w:rPr>
        <w:lastRenderedPageBreak/>
        <w:t>Koziołek, który bawi już blisko dziewięćdziesiąt lat</w:t>
      </w:r>
    </w:p>
    <w:p w:rsidR="00F139AD" w:rsidRDefault="00F139AD" w:rsidP="00F139AD">
      <w:pPr>
        <w:shd w:val="clear" w:color="auto" w:fill="FFFFFF"/>
        <w:spacing w:after="100" w:afterAutospacing="1" w:line="240" w:lineRule="auto"/>
        <w:rPr>
          <w:rFonts w:ascii="Lora" w:eastAsia="Times New Roman" w:hAnsi="Lora" w:cs="Arial"/>
          <w:color w:val="000000"/>
          <w:sz w:val="24"/>
          <w:szCs w:val="24"/>
          <w:lang w:eastAsia="pl-PL"/>
        </w:rPr>
      </w:pPr>
      <w:r>
        <w:rPr>
          <w:rFonts w:ascii="Lora" w:eastAsia="Times New Roman" w:hAnsi="Lora" w:cs="Arial"/>
          <w:noProof/>
          <w:color w:val="597194"/>
          <w:sz w:val="24"/>
          <w:szCs w:val="24"/>
          <w:lang w:eastAsia="pl-PL"/>
        </w:rPr>
        <w:drawing>
          <wp:inline distT="0" distB="0" distL="0" distR="0">
            <wp:extent cx="3333750" cy="2286000"/>
            <wp:effectExtent l="19050" t="0" r="0" b="0"/>
            <wp:docPr id="12" name="Obraz 12" descr="120 przygód Koziołka Matołka Makuszyński">
              <a:hlinkClick xmlns:a="http://schemas.openxmlformats.org/drawingml/2006/main" r:id="rId39" tgtFrame="&quot;_blank&quot;" tooltip="&quot;120 przygód Koziołka Matołka Makuszyński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120 przygód Koziołka Matołka Makuszyński">
                      <a:hlinkClick r:id="rId39" tgtFrame="&quot;_blank&quot;" tooltip="&quot;120 przygód Koziołka Matołka Makuszyński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39AD" w:rsidRPr="00F139AD" w:rsidRDefault="00F139AD" w:rsidP="00F139AD">
      <w:pPr>
        <w:shd w:val="clear" w:color="auto" w:fill="FFFFFF"/>
        <w:spacing w:after="100" w:afterAutospacing="1" w:line="480" w:lineRule="auto"/>
        <w:rPr>
          <w:rFonts w:ascii="Lora" w:eastAsia="Times New Roman" w:hAnsi="Lora" w:cs="Arial"/>
          <w:color w:val="000000"/>
          <w:sz w:val="24"/>
          <w:szCs w:val="24"/>
          <w:lang w:eastAsia="pl-PL"/>
        </w:rPr>
      </w:pPr>
      <w:r w:rsidRPr="00F139AD">
        <w:rPr>
          <w:rFonts w:ascii="Lora" w:eastAsia="Times New Roman" w:hAnsi="Lora" w:cs="Arial"/>
          <w:color w:val="000000"/>
          <w:sz w:val="24"/>
          <w:szCs w:val="24"/>
          <w:lang w:eastAsia="pl-PL"/>
        </w:rPr>
        <w:t>Nie mogłem pominąć w zestawieniu jednej z pierwszych polskich historyjek obrazkowych, czyli przygód popularnego </w:t>
      </w:r>
      <w:hyperlink r:id="rId41" w:tgtFrame="_blank" w:history="1">
        <w:r w:rsidRPr="00F139AD">
          <w:rPr>
            <w:rFonts w:ascii="Lora" w:eastAsia="Times New Roman" w:hAnsi="Lora" w:cs="Arial"/>
            <w:b/>
            <w:bCs/>
            <w:color w:val="597194"/>
            <w:sz w:val="24"/>
            <w:szCs w:val="24"/>
            <w:lang w:eastAsia="pl-PL"/>
          </w:rPr>
          <w:t>Koziołka Matołka</w:t>
        </w:r>
      </w:hyperlink>
      <w:r w:rsidRPr="00F139AD">
        <w:rPr>
          <w:rFonts w:ascii="Lora" w:eastAsia="Times New Roman" w:hAnsi="Lora" w:cs="Arial"/>
          <w:color w:val="000000"/>
          <w:sz w:val="24"/>
          <w:szCs w:val="24"/>
          <w:lang w:eastAsia="pl-PL"/>
        </w:rPr>
        <w:t>. Pierwszy tom przygód błąkającego się po całym świecie sympatycznego zwierzaka, którego celem jest dotarcie do Pacanowa, miejsca, gdzie podobno podkuwa się kozy, ukazał się w dwudziestoleciu międzywojennym, a dokładnie w 1933 roku. Jego autorem jest oczywiście </w:t>
      </w:r>
      <w:hyperlink r:id="rId42" w:tgtFrame="_blank" w:history="1">
        <w:r w:rsidRPr="00F139AD">
          <w:rPr>
            <w:rFonts w:ascii="Lora" w:eastAsia="Times New Roman" w:hAnsi="Lora" w:cs="Arial"/>
            <w:b/>
            <w:bCs/>
            <w:color w:val="597194"/>
            <w:sz w:val="24"/>
            <w:szCs w:val="24"/>
            <w:lang w:eastAsia="pl-PL"/>
          </w:rPr>
          <w:t>Kornel Makuszyński</w:t>
        </w:r>
      </w:hyperlink>
      <w:r w:rsidRPr="00F139AD">
        <w:rPr>
          <w:rFonts w:ascii="Lora" w:eastAsia="Times New Roman" w:hAnsi="Lora" w:cs="Arial"/>
          <w:color w:val="000000"/>
          <w:sz w:val="24"/>
          <w:szCs w:val="24"/>
          <w:lang w:eastAsia="pl-PL"/>
        </w:rPr>
        <w:t>, a książkę (</w:t>
      </w:r>
      <w:hyperlink r:id="rId43" w:tgtFrame="_blank" w:history="1">
        <w:r w:rsidRPr="00F139AD">
          <w:rPr>
            <w:rFonts w:ascii="Lora" w:eastAsia="Times New Roman" w:hAnsi="Lora" w:cs="Arial"/>
            <w:b/>
            <w:bCs/>
            <w:color w:val="597194"/>
            <w:sz w:val="24"/>
            <w:szCs w:val="24"/>
            <w:lang w:eastAsia="pl-PL"/>
          </w:rPr>
          <w:t>„120 przygód Koziołka Matołka”</w:t>
        </w:r>
      </w:hyperlink>
      <w:r w:rsidRPr="00F139AD">
        <w:rPr>
          <w:rFonts w:ascii="Lora" w:eastAsia="Times New Roman" w:hAnsi="Lora" w:cs="Arial"/>
          <w:color w:val="000000"/>
          <w:sz w:val="24"/>
          <w:szCs w:val="24"/>
          <w:lang w:eastAsia="pl-PL"/>
        </w:rPr>
        <w:t>) zilustrował </w:t>
      </w:r>
      <w:hyperlink r:id="rId44" w:tgtFrame="_blank" w:history="1">
        <w:r w:rsidRPr="00F139AD">
          <w:rPr>
            <w:rFonts w:ascii="Lora" w:eastAsia="Times New Roman" w:hAnsi="Lora" w:cs="Arial"/>
            <w:b/>
            <w:bCs/>
            <w:color w:val="597194"/>
            <w:sz w:val="24"/>
            <w:szCs w:val="24"/>
            <w:lang w:eastAsia="pl-PL"/>
          </w:rPr>
          <w:t>Marian Walentynowicz</w:t>
        </w:r>
      </w:hyperlink>
      <w:r w:rsidRPr="00F139AD">
        <w:rPr>
          <w:rFonts w:ascii="Lora" w:eastAsia="Times New Roman" w:hAnsi="Lora" w:cs="Arial"/>
          <w:color w:val="000000"/>
          <w:sz w:val="24"/>
          <w:szCs w:val="24"/>
          <w:lang w:eastAsia="pl-PL"/>
        </w:rPr>
        <w:t>. Spod pióra Makuszyńskiego wyszły również takie adresowane do dzieci i młodzieży powieści jak </w:t>
      </w:r>
      <w:hyperlink r:id="rId45" w:tgtFrame="_blank" w:history="1">
        <w:r w:rsidRPr="00F139AD">
          <w:rPr>
            <w:rFonts w:ascii="Lora" w:eastAsia="Times New Roman" w:hAnsi="Lora" w:cs="Arial"/>
            <w:b/>
            <w:bCs/>
            <w:color w:val="597194"/>
            <w:sz w:val="24"/>
            <w:szCs w:val="24"/>
            <w:lang w:eastAsia="pl-PL"/>
          </w:rPr>
          <w:t>„Szatan z siódmej klasy”</w:t>
        </w:r>
      </w:hyperlink>
      <w:r w:rsidRPr="00F139AD">
        <w:rPr>
          <w:rFonts w:ascii="Lora" w:eastAsia="Times New Roman" w:hAnsi="Lora" w:cs="Arial"/>
          <w:color w:val="000000"/>
          <w:sz w:val="24"/>
          <w:szCs w:val="24"/>
          <w:lang w:eastAsia="pl-PL"/>
        </w:rPr>
        <w:t> i </w:t>
      </w:r>
      <w:hyperlink r:id="rId46" w:tgtFrame="_blank" w:history="1">
        <w:r w:rsidRPr="00F139AD">
          <w:rPr>
            <w:rFonts w:ascii="Lora" w:eastAsia="Times New Roman" w:hAnsi="Lora" w:cs="Arial"/>
            <w:b/>
            <w:bCs/>
            <w:color w:val="597194"/>
            <w:sz w:val="24"/>
            <w:szCs w:val="24"/>
            <w:lang w:eastAsia="pl-PL"/>
          </w:rPr>
          <w:t>„Awantura o Basię”</w:t>
        </w:r>
      </w:hyperlink>
      <w:r w:rsidRPr="00F139AD">
        <w:rPr>
          <w:rFonts w:ascii="Lora" w:eastAsia="Times New Roman" w:hAnsi="Lora" w:cs="Arial"/>
          <w:color w:val="000000"/>
          <w:sz w:val="24"/>
          <w:szCs w:val="24"/>
          <w:lang w:eastAsia="pl-PL"/>
        </w:rPr>
        <w:t>. I chociaż wierszowane przygody sympatycznego, chodzącego na dwóch nogach koziołka w czerwonych portkach nie posiadają tak rozbudowanych postaci (po prawdzie są one tylko tłem dla maszerującego przez świat Matołka), a ich odbiorcami powinny być dzieci młodsze niż te chwytające za „Kajka i Kokosza”, to uważam, że warto je w tym miejscu przypomnieć. Chociażby dlatego, że postać Koziołka Matołka należy do łączących pokolenia kodów kulturowych, które w kraju nad Wisłą zna (a przynajmniej powinien znać) każdy.</w:t>
      </w:r>
      <w:r w:rsidRPr="00F139AD">
        <w:rPr>
          <w:rFonts w:ascii="Lora" w:eastAsia="Times New Roman" w:hAnsi="Lora" w:cs="Arial"/>
          <w:color w:val="000000"/>
          <w:sz w:val="24"/>
          <w:szCs w:val="24"/>
          <w:lang w:eastAsia="pl-PL"/>
        </w:rPr>
        <w:br/>
        <w:t>Po sięgnięciu po książki, można wraz z dziećmi zobaczyć klasyczną animowaną bajkę nakręconą na przełomie lat 60. i 70. ubiegłego wieku przez warszawskie Studio Miniatur Filmowych.</w:t>
      </w:r>
    </w:p>
    <w:p w:rsidR="00F139AD" w:rsidRPr="00F139AD" w:rsidRDefault="00F139AD" w:rsidP="00F139AD">
      <w:pPr>
        <w:shd w:val="clear" w:color="auto" w:fill="FFFFFF"/>
        <w:spacing w:after="100" w:afterAutospacing="1" w:line="240" w:lineRule="auto"/>
        <w:rPr>
          <w:rFonts w:ascii="Lora" w:eastAsia="Times New Roman" w:hAnsi="Lora" w:cs="Arial"/>
          <w:color w:val="000000"/>
          <w:sz w:val="24"/>
          <w:szCs w:val="24"/>
          <w:lang w:eastAsia="pl-PL"/>
        </w:rPr>
      </w:pPr>
      <w:r w:rsidRPr="00F139AD">
        <w:rPr>
          <w:rFonts w:ascii="Lora" w:eastAsia="Times New Roman" w:hAnsi="Lora" w:cs="Arial"/>
          <w:color w:val="000000"/>
          <w:sz w:val="24"/>
          <w:szCs w:val="24"/>
          <w:lang w:eastAsia="pl-PL"/>
        </w:rPr>
        <w:lastRenderedPageBreak/>
        <w:t> 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3174"/>
        <w:gridCol w:w="3174"/>
        <w:gridCol w:w="3174"/>
      </w:tblGrid>
      <w:tr w:rsidR="00F139AD" w:rsidRPr="00F139AD" w:rsidTr="00F139AD">
        <w:tc>
          <w:tcPr>
            <w:tcW w:w="0" w:type="auto"/>
            <w:tcMar>
              <w:top w:w="0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F139AD" w:rsidRPr="00F139AD" w:rsidRDefault="00F139AD" w:rsidP="00F139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3352800" cy="4752975"/>
                  <wp:effectExtent l="19050" t="0" r="0" b="0"/>
                  <wp:docPr id="13" name="Obraz 13" descr="https://cdn-lubimyczytac.pl/upload/books/191000/191249/178905-352x5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cdn-lubimyczytac.pl/upload/books/191000/191249/178905-352x5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2800" cy="4752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0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F139AD" w:rsidRPr="00F139AD" w:rsidRDefault="00F139AD" w:rsidP="00F139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3352800" cy="4762500"/>
                  <wp:effectExtent l="19050" t="0" r="0" b="0"/>
                  <wp:docPr id="14" name="Obraz 14" descr="https://cdn-lubimyczytac.pl/upload/books/191000/191593/178900-352x5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cdn-lubimyczytac.pl/upload/books/191000/191593/178900-352x5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2800" cy="476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0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F139AD" w:rsidRPr="00F139AD" w:rsidRDefault="00F139AD" w:rsidP="00F139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3352800" cy="4762500"/>
                  <wp:effectExtent l="19050" t="0" r="0" b="0"/>
                  <wp:docPr id="15" name="Obraz 15" descr="https://cdn-lubimyczytac.pl/upload/books/191000/191595/178901-352x5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cdn-lubimyczytac.pl/upload/books/191000/191595/178901-352x5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2800" cy="476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39AD" w:rsidRPr="00F139AD" w:rsidTr="00F139AD">
        <w:tc>
          <w:tcPr>
            <w:tcW w:w="0" w:type="auto"/>
            <w:tcMar>
              <w:top w:w="0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F139AD" w:rsidRPr="00F139AD" w:rsidRDefault="00F139AD" w:rsidP="00F139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hyperlink r:id="rId50" w:anchor="kup" w:tgtFrame="_blank" w:history="1">
              <w:r w:rsidRPr="00F139AD">
                <w:rPr>
                  <w:rFonts w:ascii="Arial" w:eastAsia="Times New Roman" w:hAnsi="Arial" w:cs="Arial"/>
                  <w:caps/>
                  <w:color w:val="FFFFFF"/>
                  <w:sz w:val="24"/>
                  <w:szCs w:val="24"/>
                  <w:lang w:eastAsia="pl-PL"/>
                </w:rPr>
                <w:t>KUP KSIĄŻKĘ</w:t>
              </w:r>
            </w:hyperlink>
          </w:p>
        </w:tc>
        <w:tc>
          <w:tcPr>
            <w:tcW w:w="0" w:type="auto"/>
            <w:tcMar>
              <w:top w:w="0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F139AD" w:rsidRPr="00F139AD" w:rsidRDefault="00F139AD" w:rsidP="00F139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hyperlink r:id="rId51" w:anchor="kup" w:tgtFrame="_blank" w:history="1">
              <w:r w:rsidRPr="00F139AD">
                <w:rPr>
                  <w:rFonts w:ascii="Arial" w:eastAsia="Times New Roman" w:hAnsi="Arial" w:cs="Arial"/>
                  <w:caps/>
                  <w:color w:val="FFFFFF"/>
                  <w:sz w:val="24"/>
                  <w:szCs w:val="24"/>
                  <w:lang w:eastAsia="pl-PL"/>
                </w:rPr>
                <w:t>KUP KSIĄŻKĘ</w:t>
              </w:r>
            </w:hyperlink>
          </w:p>
        </w:tc>
        <w:tc>
          <w:tcPr>
            <w:tcW w:w="0" w:type="auto"/>
            <w:tcMar>
              <w:top w:w="0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F139AD" w:rsidRPr="00F139AD" w:rsidRDefault="00F139AD" w:rsidP="00F139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hyperlink r:id="rId52" w:anchor="kup" w:tgtFrame="_blank" w:history="1">
              <w:r w:rsidRPr="00F139AD">
                <w:rPr>
                  <w:rFonts w:ascii="Arial" w:eastAsia="Times New Roman" w:hAnsi="Arial" w:cs="Arial"/>
                  <w:caps/>
                  <w:color w:val="FFFFFF"/>
                  <w:sz w:val="24"/>
                  <w:szCs w:val="24"/>
                  <w:lang w:eastAsia="pl-PL"/>
                </w:rPr>
                <w:t>KUP KSIĄŻKĘ</w:t>
              </w:r>
            </w:hyperlink>
          </w:p>
        </w:tc>
      </w:tr>
    </w:tbl>
    <w:p w:rsidR="00F139AD" w:rsidRDefault="00F139AD" w:rsidP="00F139AD">
      <w:pPr>
        <w:shd w:val="clear" w:color="auto" w:fill="FFFFFF"/>
        <w:spacing w:after="100" w:afterAutospacing="1" w:line="240" w:lineRule="auto"/>
        <w:rPr>
          <w:rFonts w:ascii="Lora" w:eastAsia="Times New Roman" w:hAnsi="Lora" w:cs="Arial"/>
          <w:b/>
          <w:bCs/>
          <w:color w:val="000000"/>
          <w:sz w:val="26"/>
          <w:szCs w:val="26"/>
          <w:lang w:eastAsia="pl-PL"/>
        </w:rPr>
      </w:pPr>
    </w:p>
    <w:p w:rsidR="00F139AD" w:rsidRDefault="00F139AD" w:rsidP="00F139AD">
      <w:pPr>
        <w:shd w:val="clear" w:color="auto" w:fill="FFFFFF"/>
        <w:spacing w:after="100" w:afterAutospacing="1" w:line="240" w:lineRule="auto"/>
        <w:rPr>
          <w:rFonts w:ascii="Lora" w:eastAsia="Times New Roman" w:hAnsi="Lora" w:cs="Arial"/>
          <w:b/>
          <w:bCs/>
          <w:color w:val="000000"/>
          <w:sz w:val="26"/>
          <w:szCs w:val="26"/>
          <w:lang w:eastAsia="pl-PL"/>
        </w:rPr>
      </w:pPr>
    </w:p>
    <w:p w:rsidR="00F139AD" w:rsidRDefault="00F139AD" w:rsidP="00F139AD">
      <w:pPr>
        <w:shd w:val="clear" w:color="auto" w:fill="FFFFFF"/>
        <w:spacing w:after="100" w:afterAutospacing="1" w:line="240" w:lineRule="auto"/>
        <w:rPr>
          <w:rFonts w:ascii="Lora" w:eastAsia="Times New Roman" w:hAnsi="Lora" w:cs="Arial"/>
          <w:b/>
          <w:bCs/>
          <w:color w:val="000000"/>
          <w:sz w:val="26"/>
          <w:szCs w:val="26"/>
          <w:lang w:eastAsia="pl-PL"/>
        </w:rPr>
      </w:pPr>
    </w:p>
    <w:p w:rsidR="00F139AD" w:rsidRDefault="00F139AD" w:rsidP="00F139AD">
      <w:pPr>
        <w:shd w:val="clear" w:color="auto" w:fill="FFFFFF"/>
        <w:spacing w:after="100" w:afterAutospacing="1" w:line="240" w:lineRule="auto"/>
        <w:rPr>
          <w:rFonts w:ascii="Lora" w:eastAsia="Times New Roman" w:hAnsi="Lora" w:cs="Arial"/>
          <w:b/>
          <w:bCs/>
          <w:color w:val="000000"/>
          <w:sz w:val="26"/>
          <w:szCs w:val="26"/>
          <w:lang w:eastAsia="pl-PL"/>
        </w:rPr>
      </w:pPr>
    </w:p>
    <w:p w:rsidR="00F139AD" w:rsidRDefault="00F139AD" w:rsidP="00F139AD">
      <w:pPr>
        <w:shd w:val="clear" w:color="auto" w:fill="FFFFFF"/>
        <w:spacing w:after="100" w:afterAutospacing="1" w:line="240" w:lineRule="auto"/>
        <w:rPr>
          <w:rFonts w:ascii="Lora" w:eastAsia="Times New Roman" w:hAnsi="Lora" w:cs="Arial"/>
          <w:b/>
          <w:bCs/>
          <w:color w:val="000000"/>
          <w:sz w:val="26"/>
          <w:szCs w:val="26"/>
          <w:lang w:eastAsia="pl-PL"/>
        </w:rPr>
      </w:pPr>
    </w:p>
    <w:p w:rsidR="00F139AD" w:rsidRDefault="00F139AD" w:rsidP="00F139AD">
      <w:pPr>
        <w:shd w:val="clear" w:color="auto" w:fill="FFFFFF"/>
        <w:spacing w:after="100" w:afterAutospacing="1" w:line="240" w:lineRule="auto"/>
        <w:rPr>
          <w:rFonts w:ascii="Lora" w:eastAsia="Times New Roman" w:hAnsi="Lora" w:cs="Arial"/>
          <w:b/>
          <w:bCs/>
          <w:color w:val="000000"/>
          <w:sz w:val="26"/>
          <w:szCs w:val="26"/>
          <w:lang w:eastAsia="pl-PL"/>
        </w:rPr>
      </w:pPr>
    </w:p>
    <w:p w:rsidR="00F139AD" w:rsidRDefault="00F139AD" w:rsidP="00F139AD">
      <w:pPr>
        <w:shd w:val="clear" w:color="auto" w:fill="FFFFFF"/>
        <w:spacing w:after="100" w:afterAutospacing="1" w:line="240" w:lineRule="auto"/>
        <w:rPr>
          <w:rFonts w:ascii="Lora" w:eastAsia="Times New Roman" w:hAnsi="Lora" w:cs="Arial"/>
          <w:b/>
          <w:bCs/>
          <w:color w:val="000000"/>
          <w:sz w:val="26"/>
          <w:szCs w:val="26"/>
          <w:lang w:eastAsia="pl-PL"/>
        </w:rPr>
      </w:pPr>
    </w:p>
    <w:p w:rsidR="00F139AD" w:rsidRDefault="00F139AD" w:rsidP="00F139AD">
      <w:pPr>
        <w:shd w:val="clear" w:color="auto" w:fill="FFFFFF"/>
        <w:spacing w:after="100" w:afterAutospacing="1" w:line="240" w:lineRule="auto"/>
        <w:rPr>
          <w:rFonts w:ascii="Lora" w:eastAsia="Times New Roman" w:hAnsi="Lora" w:cs="Arial"/>
          <w:b/>
          <w:bCs/>
          <w:color w:val="000000"/>
          <w:sz w:val="26"/>
          <w:szCs w:val="26"/>
          <w:lang w:eastAsia="pl-PL"/>
        </w:rPr>
      </w:pPr>
    </w:p>
    <w:p w:rsidR="00F139AD" w:rsidRDefault="00F139AD" w:rsidP="00F139AD">
      <w:pPr>
        <w:shd w:val="clear" w:color="auto" w:fill="FFFFFF"/>
        <w:spacing w:after="100" w:afterAutospacing="1" w:line="240" w:lineRule="auto"/>
        <w:rPr>
          <w:rFonts w:ascii="Lora" w:eastAsia="Times New Roman" w:hAnsi="Lora" w:cs="Arial"/>
          <w:b/>
          <w:bCs/>
          <w:color w:val="000000"/>
          <w:sz w:val="26"/>
          <w:szCs w:val="26"/>
          <w:lang w:eastAsia="pl-PL"/>
        </w:rPr>
      </w:pPr>
    </w:p>
    <w:p w:rsidR="00F139AD" w:rsidRPr="00F139AD" w:rsidRDefault="00F139AD" w:rsidP="00F139AD">
      <w:pPr>
        <w:shd w:val="clear" w:color="auto" w:fill="FFFFFF"/>
        <w:spacing w:after="100" w:afterAutospacing="1" w:line="240" w:lineRule="auto"/>
        <w:rPr>
          <w:rFonts w:ascii="Lora" w:eastAsia="Times New Roman" w:hAnsi="Lora" w:cs="Arial"/>
          <w:b/>
          <w:bCs/>
          <w:color w:val="000000"/>
          <w:sz w:val="26"/>
          <w:szCs w:val="26"/>
          <w:lang w:eastAsia="pl-PL"/>
        </w:rPr>
      </w:pPr>
      <w:r w:rsidRPr="00F139AD">
        <w:rPr>
          <w:rFonts w:ascii="Lora" w:eastAsia="Times New Roman" w:hAnsi="Lora" w:cs="Arial"/>
          <w:b/>
          <w:bCs/>
          <w:color w:val="000000"/>
          <w:sz w:val="26"/>
          <w:szCs w:val="26"/>
          <w:lang w:eastAsia="pl-PL"/>
        </w:rPr>
        <w:lastRenderedPageBreak/>
        <w:t>Podróżnicy i naukowcy czyli „Skąd się bierze woda sodowa”</w:t>
      </w:r>
    </w:p>
    <w:p w:rsidR="00F139AD" w:rsidRDefault="00F139AD" w:rsidP="00F139AD">
      <w:pPr>
        <w:shd w:val="clear" w:color="auto" w:fill="FFFFFF"/>
        <w:spacing w:after="100" w:afterAutospacing="1" w:line="240" w:lineRule="auto"/>
        <w:rPr>
          <w:rFonts w:ascii="Lora" w:eastAsia="Times New Roman" w:hAnsi="Lora" w:cs="Arial"/>
          <w:color w:val="000000"/>
          <w:sz w:val="24"/>
          <w:szCs w:val="24"/>
          <w:lang w:eastAsia="pl-PL"/>
        </w:rPr>
      </w:pPr>
      <w:r>
        <w:rPr>
          <w:rFonts w:ascii="Lora" w:eastAsia="Times New Roman" w:hAnsi="Lora" w:cs="Arial"/>
          <w:noProof/>
          <w:color w:val="597194"/>
          <w:sz w:val="24"/>
          <w:szCs w:val="24"/>
          <w:lang w:eastAsia="pl-PL"/>
        </w:rPr>
        <w:drawing>
          <wp:inline distT="0" distB="0" distL="0" distR="0">
            <wp:extent cx="3352800" cy="4762500"/>
            <wp:effectExtent l="19050" t="0" r="0" b="0"/>
            <wp:docPr id="16" name="Obraz 16" descr="Skąd się bierze woda sodowa Tadeusz Baranowski">
              <a:hlinkClick xmlns:a="http://schemas.openxmlformats.org/drawingml/2006/main" r:id="rId53" tgtFrame="&quot;_blank&quot;" tooltip="&quot;Skąd się bierze woda sodowa Tadeusz Baranowski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Skąd się bierze woda sodowa Tadeusz Baranowski">
                      <a:hlinkClick r:id="rId53" tgtFrame="&quot;_blank&quot;" tooltip="&quot;Skąd się bierze woda sodowa Tadeusz Baranowski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39AD" w:rsidRPr="00F139AD" w:rsidRDefault="00F139AD" w:rsidP="00F139AD">
      <w:pPr>
        <w:shd w:val="clear" w:color="auto" w:fill="FFFFFF"/>
        <w:spacing w:after="100" w:afterAutospacing="1" w:line="240" w:lineRule="auto"/>
        <w:rPr>
          <w:rFonts w:ascii="Lora" w:eastAsia="Times New Roman" w:hAnsi="Lora" w:cs="Arial"/>
          <w:color w:val="000000"/>
          <w:sz w:val="24"/>
          <w:szCs w:val="24"/>
          <w:lang w:eastAsia="pl-PL"/>
        </w:rPr>
      </w:pPr>
      <w:r w:rsidRPr="00F139AD">
        <w:rPr>
          <w:rFonts w:ascii="Lora" w:eastAsia="Times New Roman" w:hAnsi="Lora" w:cs="Arial"/>
          <w:color w:val="000000"/>
          <w:sz w:val="24"/>
          <w:szCs w:val="24"/>
          <w:lang w:eastAsia="pl-PL"/>
        </w:rPr>
        <w:t>Pierwotnie, i taką też wersję zapamiętałem, zeszyt komiksowy </w:t>
      </w:r>
      <w:hyperlink r:id="rId55" w:tgtFrame="_blank" w:history="1">
        <w:r w:rsidRPr="00F139AD">
          <w:rPr>
            <w:rFonts w:ascii="Lora" w:eastAsia="Times New Roman" w:hAnsi="Lora" w:cs="Arial"/>
            <w:b/>
            <w:bCs/>
            <w:color w:val="597194"/>
            <w:sz w:val="24"/>
            <w:szCs w:val="24"/>
            <w:lang w:eastAsia="pl-PL"/>
          </w:rPr>
          <w:t>„Skąd się bierze woda sodowa”</w:t>
        </w:r>
      </w:hyperlink>
      <w:r w:rsidRPr="00F139AD">
        <w:rPr>
          <w:rFonts w:ascii="Lora" w:eastAsia="Times New Roman" w:hAnsi="Lora" w:cs="Arial"/>
          <w:color w:val="000000"/>
          <w:sz w:val="24"/>
          <w:szCs w:val="24"/>
          <w:lang w:eastAsia="pl-PL"/>
        </w:rPr>
        <w:t> </w:t>
      </w:r>
      <w:hyperlink r:id="rId56" w:tgtFrame="_blank" w:history="1">
        <w:r w:rsidRPr="00F139AD">
          <w:rPr>
            <w:rFonts w:ascii="Lora" w:eastAsia="Times New Roman" w:hAnsi="Lora" w:cs="Arial"/>
            <w:b/>
            <w:bCs/>
            <w:color w:val="597194"/>
            <w:sz w:val="24"/>
            <w:szCs w:val="24"/>
            <w:lang w:eastAsia="pl-PL"/>
          </w:rPr>
          <w:t>Tadeusza Baranowskiego </w:t>
        </w:r>
      </w:hyperlink>
      <w:r w:rsidRPr="00F139AD">
        <w:rPr>
          <w:rFonts w:ascii="Lora" w:eastAsia="Times New Roman" w:hAnsi="Lora" w:cs="Arial"/>
          <w:color w:val="000000"/>
          <w:sz w:val="24"/>
          <w:szCs w:val="24"/>
          <w:lang w:eastAsia="pl-PL"/>
        </w:rPr>
        <w:t>zawierał w sobie dwie osobne historie. Pierwsza z nich to przygody podróżników Kudłaczka i Bąbelka, którzy szukają źródeł wody sodowej. Planszę otwierającą komiks można śmiało określić mianem kultowej. To ta, na której pojawia się mały wódz Wielki Niepokój i na 46794875 (a następnie 46794876 i 46794877) naradzie wodzów starszych i administracji terenowej (nie) opowiada dowcip o gąsce Balbince. A następnie obraża się i ze słowami „To ja przepraszam” ucieka.</w:t>
      </w:r>
    </w:p>
    <w:p w:rsidR="00F139AD" w:rsidRPr="00F139AD" w:rsidRDefault="00F139AD" w:rsidP="00F139AD">
      <w:pPr>
        <w:shd w:val="clear" w:color="auto" w:fill="FFFFFF"/>
        <w:spacing w:after="100" w:afterAutospacing="1" w:line="240" w:lineRule="auto"/>
        <w:rPr>
          <w:rFonts w:ascii="Lora" w:eastAsia="Times New Roman" w:hAnsi="Lora" w:cs="Arial"/>
          <w:color w:val="000000"/>
          <w:sz w:val="24"/>
          <w:szCs w:val="24"/>
          <w:lang w:eastAsia="pl-PL"/>
        </w:rPr>
      </w:pPr>
      <w:r w:rsidRPr="00F139AD">
        <w:rPr>
          <w:rFonts w:ascii="Lora" w:eastAsia="Times New Roman" w:hAnsi="Lora" w:cs="Arial"/>
          <w:color w:val="000000"/>
          <w:sz w:val="24"/>
          <w:szCs w:val="24"/>
          <w:lang w:eastAsia="pl-PL"/>
        </w:rPr>
        <w:t xml:space="preserve">Druga część to wyprawa znanego naukowca i odkrywcy Profesora </w:t>
      </w:r>
      <w:proofErr w:type="spellStart"/>
      <w:r w:rsidRPr="00F139AD">
        <w:rPr>
          <w:rFonts w:ascii="Lora" w:eastAsia="Times New Roman" w:hAnsi="Lora" w:cs="Arial"/>
          <w:color w:val="000000"/>
          <w:sz w:val="24"/>
          <w:szCs w:val="24"/>
          <w:lang w:eastAsia="pl-PL"/>
        </w:rPr>
        <w:t>Nerwosolka</w:t>
      </w:r>
      <w:proofErr w:type="spellEnd"/>
      <w:r w:rsidRPr="00F139AD">
        <w:rPr>
          <w:rFonts w:ascii="Lora" w:eastAsia="Times New Roman" w:hAnsi="Lora" w:cs="Arial"/>
          <w:color w:val="000000"/>
          <w:sz w:val="24"/>
          <w:szCs w:val="24"/>
          <w:lang w:eastAsia="pl-PL"/>
        </w:rPr>
        <w:t xml:space="preserve"> i jego gospodyni </w:t>
      </w:r>
      <w:proofErr w:type="spellStart"/>
      <w:r w:rsidRPr="00F139AD">
        <w:rPr>
          <w:rFonts w:ascii="Lora" w:eastAsia="Times New Roman" w:hAnsi="Lora" w:cs="Arial"/>
          <w:color w:val="000000"/>
          <w:sz w:val="24"/>
          <w:szCs w:val="24"/>
          <w:lang w:eastAsia="pl-PL"/>
        </w:rPr>
        <w:t>Entomologi</w:t>
      </w:r>
      <w:proofErr w:type="spellEnd"/>
      <w:r w:rsidRPr="00F139AD">
        <w:rPr>
          <w:rFonts w:ascii="Lora" w:eastAsia="Times New Roman" w:hAnsi="Lora" w:cs="Arial"/>
          <w:color w:val="000000"/>
          <w:sz w:val="24"/>
          <w:szCs w:val="24"/>
          <w:lang w:eastAsia="pl-PL"/>
        </w:rPr>
        <w:t xml:space="preserve"> </w:t>
      </w:r>
      <w:proofErr w:type="spellStart"/>
      <w:r w:rsidRPr="00F139AD">
        <w:rPr>
          <w:rFonts w:ascii="Lora" w:eastAsia="Times New Roman" w:hAnsi="Lora" w:cs="Arial"/>
          <w:color w:val="000000"/>
          <w:sz w:val="24"/>
          <w:szCs w:val="24"/>
          <w:lang w:eastAsia="pl-PL"/>
        </w:rPr>
        <w:t>Motylkowskiej</w:t>
      </w:r>
      <w:proofErr w:type="spellEnd"/>
      <w:r w:rsidRPr="00F139AD">
        <w:rPr>
          <w:rFonts w:ascii="Lora" w:eastAsia="Times New Roman" w:hAnsi="Lora" w:cs="Arial"/>
          <w:color w:val="000000"/>
          <w:sz w:val="24"/>
          <w:szCs w:val="24"/>
          <w:lang w:eastAsia="pl-PL"/>
        </w:rPr>
        <w:t>, podczas której spotykają E.U. Geniusza. Razem trafiają do tajemniczej krainy, w której wszystko jest „wprost przeciwnie” – świat stoi na głowie, kwiaty rosną do góry nogami. Próbując się z niej wydostać, trafiają do źródeł Coca-Coli, a płynąc własnoręcznie zbudowaną tratwą (Entomologia jest jej matką chrzestną, ale przy wodowaniu z braku szampana musiała dokonać chrztu za pomocą szamponu do włosów) docierają do Chaty Wuja Toma.</w:t>
      </w:r>
      <w:r w:rsidRPr="00F139AD">
        <w:rPr>
          <w:rFonts w:ascii="Lora" w:eastAsia="Times New Roman" w:hAnsi="Lora" w:cs="Arial"/>
          <w:color w:val="000000"/>
          <w:sz w:val="24"/>
          <w:szCs w:val="24"/>
          <w:lang w:eastAsia="pl-PL"/>
        </w:rPr>
        <w:br/>
      </w:r>
      <w:r w:rsidRPr="00F139AD">
        <w:rPr>
          <w:rFonts w:ascii="Lora" w:eastAsia="Times New Roman" w:hAnsi="Lora" w:cs="Arial"/>
          <w:color w:val="000000"/>
          <w:sz w:val="24"/>
          <w:szCs w:val="24"/>
          <w:lang w:eastAsia="pl-PL"/>
        </w:rPr>
        <w:br/>
        <w:t xml:space="preserve">Komiksy Baranowskiego to ciekawa kreska z charakterystycznymi „nochalami” u narysowanych postaciach, feeria barw i dziwacznych kształtów oraz abstrakcyjny humor. A przede wszystkim fenomenalne dialogi i teksty, które weszły do kanonu językowego i chętnie są po dziś dzień cytowane, tak jak „To ja przepraszam”, „Ależ wodzu, co wódz”, czy imiona </w:t>
      </w:r>
      <w:r w:rsidRPr="00F139AD">
        <w:rPr>
          <w:rFonts w:ascii="Lora" w:eastAsia="Times New Roman" w:hAnsi="Lora" w:cs="Arial"/>
          <w:color w:val="000000"/>
          <w:sz w:val="24"/>
          <w:szCs w:val="24"/>
          <w:lang w:eastAsia="pl-PL"/>
        </w:rPr>
        <w:lastRenderedPageBreak/>
        <w:t xml:space="preserve">– profesorek </w:t>
      </w:r>
      <w:proofErr w:type="spellStart"/>
      <w:r w:rsidRPr="00F139AD">
        <w:rPr>
          <w:rFonts w:ascii="Lora" w:eastAsia="Times New Roman" w:hAnsi="Lora" w:cs="Arial"/>
          <w:color w:val="000000"/>
          <w:sz w:val="24"/>
          <w:szCs w:val="24"/>
          <w:lang w:eastAsia="pl-PL"/>
        </w:rPr>
        <w:t>Nerwosolek</w:t>
      </w:r>
      <w:proofErr w:type="spellEnd"/>
      <w:r w:rsidRPr="00F139AD">
        <w:rPr>
          <w:rFonts w:ascii="Lora" w:eastAsia="Times New Roman" w:hAnsi="Lora" w:cs="Arial"/>
          <w:color w:val="000000"/>
          <w:sz w:val="24"/>
          <w:szCs w:val="24"/>
          <w:lang w:eastAsia="pl-PL"/>
        </w:rPr>
        <w:t xml:space="preserve"> i smok Diplodok. Ten ostatni pojawia się w jednym z kolejnych komiksów Tadeusza Baranowskiego o przygodach </w:t>
      </w:r>
      <w:proofErr w:type="spellStart"/>
      <w:r w:rsidRPr="00F139AD">
        <w:rPr>
          <w:rFonts w:ascii="Lora" w:eastAsia="Times New Roman" w:hAnsi="Lora" w:cs="Arial"/>
          <w:color w:val="000000"/>
          <w:sz w:val="24"/>
          <w:szCs w:val="24"/>
          <w:lang w:eastAsia="pl-PL"/>
        </w:rPr>
        <w:t>Nerwosolka</w:t>
      </w:r>
      <w:proofErr w:type="spellEnd"/>
      <w:r w:rsidRPr="00F139AD">
        <w:rPr>
          <w:rFonts w:ascii="Lora" w:eastAsia="Times New Roman" w:hAnsi="Lora" w:cs="Arial"/>
          <w:color w:val="000000"/>
          <w:sz w:val="24"/>
          <w:szCs w:val="24"/>
          <w:lang w:eastAsia="pl-PL"/>
        </w:rPr>
        <w:t xml:space="preserve"> – </w:t>
      </w:r>
      <w:hyperlink r:id="rId57" w:tgtFrame="_blank" w:history="1">
        <w:r w:rsidRPr="00F139AD">
          <w:rPr>
            <w:rFonts w:ascii="Lora" w:eastAsia="Times New Roman" w:hAnsi="Lora" w:cs="Arial"/>
            <w:b/>
            <w:bCs/>
            <w:color w:val="597194"/>
            <w:sz w:val="24"/>
            <w:szCs w:val="24"/>
            <w:lang w:eastAsia="pl-PL"/>
          </w:rPr>
          <w:t>„Podróż smokiem Diplodokiem”</w:t>
        </w:r>
      </w:hyperlink>
      <w:r w:rsidRPr="00F139AD">
        <w:rPr>
          <w:rFonts w:ascii="Lora" w:eastAsia="Times New Roman" w:hAnsi="Lora" w:cs="Arial"/>
          <w:color w:val="000000"/>
          <w:sz w:val="24"/>
          <w:szCs w:val="24"/>
          <w:lang w:eastAsia="pl-PL"/>
        </w:rPr>
        <w:t>.</w:t>
      </w:r>
    </w:p>
    <w:p w:rsidR="00F139AD" w:rsidRPr="00F139AD" w:rsidRDefault="00F139AD" w:rsidP="00F139AD">
      <w:pPr>
        <w:shd w:val="clear" w:color="auto" w:fill="FFFFFF"/>
        <w:spacing w:after="100" w:afterAutospacing="1" w:line="240" w:lineRule="auto"/>
        <w:rPr>
          <w:rFonts w:ascii="Lora" w:eastAsia="Times New Roman" w:hAnsi="Lora" w:cs="Arial"/>
          <w:color w:val="000000"/>
          <w:sz w:val="24"/>
          <w:szCs w:val="24"/>
          <w:lang w:eastAsia="pl-PL"/>
        </w:rPr>
      </w:pPr>
      <w:r>
        <w:rPr>
          <w:rFonts w:ascii="Lora" w:eastAsia="Times New Roman" w:hAnsi="Lora" w:cs="Arial"/>
          <w:noProof/>
          <w:color w:val="000000"/>
          <w:sz w:val="24"/>
          <w:szCs w:val="24"/>
          <w:lang w:eastAsia="pl-PL"/>
        </w:rPr>
        <w:drawing>
          <wp:inline distT="0" distB="0" distL="0" distR="0">
            <wp:extent cx="4762500" cy="6762750"/>
            <wp:effectExtent l="19050" t="0" r="0" b="0"/>
            <wp:docPr id="17" name="Obraz 17" descr="Skąd się bierze woda sodow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Skąd się bierze woda sodowa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76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139AD">
        <w:rPr>
          <w:rFonts w:ascii="Lora" w:eastAsia="Times New Roman" w:hAnsi="Lora" w:cs="Arial"/>
          <w:i/>
          <w:iCs/>
          <w:color w:val="808791"/>
          <w:sz w:val="19"/>
          <w:lang w:eastAsia="pl-PL"/>
        </w:rPr>
        <w:t xml:space="preserve"> </w:t>
      </w:r>
      <w:r w:rsidRPr="00F139AD">
        <w:rPr>
          <w:rFonts w:ascii="Lora" w:eastAsia="Times New Roman" w:hAnsi="Lora" w:cs="Arial"/>
          <w:color w:val="000000"/>
          <w:sz w:val="24"/>
          <w:szCs w:val="24"/>
          <w:lang w:eastAsia="pl-PL"/>
        </w:rPr>
        <w:br/>
        <w:t xml:space="preserve">Album „Skąd się bierze woda sodowa” zawierający przygody związane z Kudłaczkiem i Bąbelkiem, a także Profesorkiem </w:t>
      </w:r>
      <w:proofErr w:type="spellStart"/>
      <w:r w:rsidRPr="00F139AD">
        <w:rPr>
          <w:rFonts w:ascii="Lora" w:eastAsia="Times New Roman" w:hAnsi="Lora" w:cs="Arial"/>
          <w:color w:val="000000"/>
          <w:sz w:val="24"/>
          <w:szCs w:val="24"/>
          <w:lang w:eastAsia="pl-PL"/>
        </w:rPr>
        <w:t>Nerwosolkiem</w:t>
      </w:r>
      <w:proofErr w:type="spellEnd"/>
      <w:r w:rsidRPr="00F139AD">
        <w:rPr>
          <w:rFonts w:ascii="Lora" w:eastAsia="Times New Roman" w:hAnsi="Lora" w:cs="Arial"/>
          <w:color w:val="000000"/>
          <w:sz w:val="24"/>
          <w:szCs w:val="24"/>
          <w:lang w:eastAsia="pl-PL"/>
        </w:rPr>
        <w:t xml:space="preserve"> ukazywał się w wielu różnych wznowieniach i wydaniach. Niekiedy historie te były rozłączane, w zamian dokładano któreś z kolejnych wydrukowanych; czasem dokładano jakieś plansze, kolorowankę na motywach komiksu „W pustyni i w paszczy”, czy fragmenty drukowane w innych magazynach, a nawet plan lekcji. Zmieniała się także okładka – początkowo zawierająca bohaterów obu komiksów, a następnie – tylko Kudłaczka i Bąbelka. Aby w tym wszystkim się połapać, pomocna będzie bibliografia na stronie </w:t>
      </w:r>
      <w:hyperlink r:id="rId59" w:tgtFrame="_blank" w:history="1">
        <w:r w:rsidRPr="00F139AD">
          <w:rPr>
            <w:rFonts w:ascii="Lora" w:eastAsia="Times New Roman" w:hAnsi="Lora" w:cs="Arial"/>
            <w:b/>
            <w:bCs/>
            <w:color w:val="597194"/>
            <w:sz w:val="24"/>
            <w:szCs w:val="24"/>
            <w:lang w:eastAsia="pl-PL"/>
          </w:rPr>
          <w:t>nerwosolek.pl</w:t>
        </w:r>
      </w:hyperlink>
      <w:r w:rsidRPr="00F139AD">
        <w:rPr>
          <w:rFonts w:ascii="Lora" w:eastAsia="Times New Roman" w:hAnsi="Lora" w:cs="Arial"/>
          <w:color w:val="000000"/>
          <w:sz w:val="24"/>
          <w:szCs w:val="24"/>
          <w:lang w:eastAsia="pl-PL"/>
        </w:rPr>
        <w:t>.</w:t>
      </w:r>
      <w:r w:rsidRPr="00F139AD">
        <w:rPr>
          <w:rFonts w:ascii="Lora" w:eastAsia="Times New Roman" w:hAnsi="Lora" w:cs="Arial"/>
          <w:color w:val="000000"/>
          <w:sz w:val="24"/>
          <w:szCs w:val="24"/>
          <w:lang w:eastAsia="pl-PL"/>
        </w:rPr>
        <w:br/>
      </w:r>
      <w:r w:rsidRPr="00F139AD">
        <w:rPr>
          <w:rFonts w:ascii="Lora" w:eastAsia="Times New Roman" w:hAnsi="Lora" w:cs="Arial"/>
          <w:color w:val="000000"/>
          <w:sz w:val="24"/>
          <w:szCs w:val="24"/>
          <w:lang w:eastAsia="pl-PL"/>
        </w:rPr>
        <w:lastRenderedPageBreak/>
        <w:br/>
        <w:t xml:space="preserve">Zarówno </w:t>
      </w:r>
      <w:proofErr w:type="spellStart"/>
      <w:r w:rsidRPr="00F139AD">
        <w:rPr>
          <w:rFonts w:ascii="Lora" w:eastAsia="Times New Roman" w:hAnsi="Lora" w:cs="Arial"/>
          <w:color w:val="000000"/>
          <w:sz w:val="24"/>
          <w:szCs w:val="24"/>
          <w:lang w:eastAsia="pl-PL"/>
        </w:rPr>
        <w:t>Nerwosolek</w:t>
      </w:r>
      <w:proofErr w:type="spellEnd"/>
      <w:r w:rsidRPr="00F139AD">
        <w:rPr>
          <w:rFonts w:ascii="Lora" w:eastAsia="Times New Roman" w:hAnsi="Lora" w:cs="Arial"/>
          <w:color w:val="000000"/>
          <w:sz w:val="24"/>
          <w:szCs w:val="24"/>
          <w:lang w:eastAsia="pl-PL"/>
        </w:rPr>
        <w:t xml:space="preserve"> z Entomologią, jak i Kudłaczek z Bąbelkiem byli bohaterami wielu kolejnych książeczek. Ostatnią pozycją, która ukazała się na rynku, było wznowienie w 2020 roku jednego z dwóch pożegnalnych albumów: </w:t>
      </w:r>
      <w:hyperlink r:id="rId60" w:tgtFrame="_blank" w:history="1">
        <w:r w:rsidRPr="00F139AD">
          <w:rPr>
            <w:rFonts w:ascii="Lora" w:eastAsia="Times New Roman" w:hAnsi="Lora" w:cs="Arial"/>
            <w:b/>
            <w:bCs/>
            <w:color w:val="597194"/>
            <w:sz w:val="24"/>
            <w:szCs w:val="24"/>
            <w:lang w:eastAsia="pl-PL"/>
          </w:rPr>
          <w:t>„Do bani z takim komiksem”</w:t>
        </w:r>
      </w:hyperlink>
      <w:r w:rsidRPr="00F139AD">
        <w:rPr>
          <w:rFonts w:ascii="Lora" w:eastAsia="Times New Roman" w:hAnsi="Lora" w:cs="Arial"/>
          <w:color w:val="000000"/>
          <w:sz w:val="24"/>
          <w:szCs w:val="24"/>
          <w:lang w:eastAsia="pl-PL"/>
        </w:rPr>
        <w:t>. Wcześniej, komiks ukazał się w kolekcjonerskiej edycji 550 egzemplarzy, które rozeszły się jak ciepłe bułeczki.</w:t>
      </w:r>
      <w:r w:rsidRPr="00F139AD">
        <w:rPr>
          <w:rFonts w:ascii="Lora" w:eastAsia="Times New Roman" w:hAnsi="Lora" w:cs="Arial"/>
          <w:color w:val="000000"/>
          <w:sz w:val="24"/>
          <w:szCs w:val="24"/>
          <w:lang w:eastAsia="pl-PL"/>
        </w:rPr>
        <w:br/>
      </w:r>
      <w:r w:rsidRPr="00F139AD">
        <w:rPr>
          <w:rFonts w:ascii="Lora" w:eastAsia="Times New Roman" w:hAnsi="Lora" w:cs="Arial"/>
          <w:color w:val="000000"/>
          <w:sz w:val="24"/>
          <w:szCs w:val="24"/>
          <w:lang w:eastAsia="pl-PL"/>
        </w:rPr>
        <w:br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3174"/>
        <w:gridCol w:w="3174"/>
        <w:gridCol w:w="3174"/>
      </w:tblGrid>
      <w:tr w:rsidR="00F139AD" w:rsidRPr="00F139AD" w:rsidTr="00F139AD">
        <w:tc>
          <w:tcPr>
            <w:tcW w:w="0" w:type="auto"/>
            <w:tcMar>
              <w:top w:w="0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F139AD" w:rsidRPr="00F139AD" w:rsidRDefault="00F139AD" w:rsidP="00F139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3352800" cy="4762500"/>
                  <wp:effectExtent l="19050" t="0" r="0" b="0"/>
                  <wp:docPr id="18" name="Obraz 18" descr="https://cdn-lubimyczytac.pl/upload/books/241000/241200/338928-352x5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s://cdn-lubimyczytac.pl/upload/books/241000/241200/338928-352x5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2800" cy="476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0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F139AD" w:rsidRPr="00F139AD" w:rsidRDefault="00F139AD" w:rsidP="00F139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3352800" cy="4762500"/>
                  <wp:effectExtent l="19050" t="0" r="0" b="0"/>
                  <wp:docPr id="19" name="Obraz 19" descr="https://cdn-lubimyczytac.pl/upload/books/4925000/4925141/810738-352x5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cdn-lubimyczytac.pl/upload/books/4925000/4925141/810738-352x5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2800" cy="476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0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F139AD" w:rsidRPr="00F139AD" w:rsidRDefault="00F139AD" w:rsidP="00F139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3352800" cy="4762500"/>
                  <wp:effectExtent l="19050" t="0" r="0" b="0"/>
                  <wp:docPr id="20" name="Obraz 20" descr="https://cdn-lubimyczytac.pl/upload/books/263000/263390/405950-352x5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s://cdn-lubimyczytac.pl/upload/books/263000/263390/405950-352x5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2800" cy="476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39AD" w:rsidRPr="00F139AD" w:rsidTr="00F139AD">
        <w:tc>
          <w:tcPr>
            <w:tcW w:w="0" w:type="auto"/>
            <w:tcMar>
              <w:top w:w="0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F139AD" w:rsidRPr="00F139AD" w:rsidRDefault="00F139AD" w:rsidP="00F139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hyperlink r:id="rId63" w:anchor="kup" w:tgtFrame="_blank" w:history="1">
              <w:r w:rsidRPr="00F139AD">
                <w:rPr>
                  <w:rFonts w:ascii="Arial" w:eastAsia="Times New Roman" w:hAnsi="Arial" w:cs="Arial"/>
                  <w:caps/>
                  <w:color w:val="FFFFFF"/>
                  <w:sz w:val="24"/>
                  <w:szCs w:val="24"/>
                  <w:lang w:eastAsia="pl-PL"/>
                </w:rPr>
                <w:t>KUP KSIĄŻKĘ</w:t>
              </w:r>
            </w:hyperlink>
          </w:p>
        </w:tc>
        <w:tc>
          <w:tcPr>
            <w:tcW w:w="0" w:type="auto"/>
            <w:tcMar>
              <w:top w:w="0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F139AD" w:rsidRPr="00F139AD" w:rsidRDefault="00F139AD" w:rsidP="00F139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hyperlink r:id="rId64" w:anchor="kup" w:tgtFrame="_blank" w:history="1">
              <w:r w:rsidRPr="00F139AD">
                <w:rPr>
                  <w:rFonts w:ascii="Arial" w:eastAsia="Times New Roman" w:hAnsi="Arial" w:cs="Arial"/>
                  <w:caps/>
                  <w:color w:val="FFFFFF"/>
                  <w:sz w:val="24"/>
                  <w:szCs w:val="24"/>
                  <w:lang w:eastAsia="pl-PL"/>
                </w:rPr>
                <w:t>KUP KSIĄŻKĘ</w:t>
              </w:r>
            </w:hyperlink>
          </w:p>
        </w:tc>
        <w:tc>
          <w:tcPr>
            <w:tcW w:w="0" w:type="auto"/>
            <w:tcMar>
              <w:top w:w="0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F139AD" w:rsidRPr="00F139AD" w:rsidRDefault="00F139AD" w:rsidP="00F139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hyperlink r:id="rId65" w:anchor="kup" w:tgtFrame="_blank" w:history="1">
              <w:r w:rsidRPr="00F139AD">
                <w:rPr>
                  <w:rFonts w:ascii="Arial" w:eastAsia="Times New Roman" w:hAnsi="Arial" w:cs="Arial"/>
                  <w:caps/>
                  <w:color w:val="FFFFFF"/>
                  <w:sz w:val="24"/>
                  <w:szCs w:val="24"/>
                  <w:lang w:eastAsia="pl-PL"/>
                </w:rPr>
                <w:t>KUP KSIĄŻKĘ</w:t>
              </w:r>
            </w:hyperlink>
          </w:p>
        </w:tc>
      </w:tr>
    </w:tbl>
    <w:p w:rsidR="00F139AD" w:rsidRDefault="00F139AD" w:rsidP="00F139AD">
      <w:pPr>
        <w:shd w:val="clear" w:color="auto" w:fill="FFFFFF"/>
        <w:spacing w:after="100" w:afterAutospacing="1" w:line="240" w:lineRule="auto"/>
        <w:rPr>
          <w:rFonts w:ascii="Lora" w:eastAsia="Times New Roman" w:hAnsi="Lora" w:cs="Arial"/>
          <w:b/>
          <w:bCs/>
          <w:color w:val="000000"/>
          <w:sz w:val="26"/>
          <w:szCs w:val="26"/>
          <w:lang w:eastAsia="pl-PL"/>
        </w:rPr>
      </w:pPr>
    </w:p>
    <w:p w:rsidR="00F139AD" w:rsidRDefault="00F139AD" w:rsidP="00F139AD">
      <w:pPr>
        <w:shd w:val="clear" w:color="auto" w:fill="FFFFFF"/>
        <w:spacing w:after="100" w:afterAutospacing="1" w:line="240" w:lineRule="auto"/>
        <w:rPr>
          <w:rFonts w:ascii="Lora" w:eastAsia="Times New Roman" w:hAnsi="Lora" w:cs="Arial"/>
          <w:b/>
          <w:bCs/>
          <w:color w:val="000000"/>
          <w:sz w:val="26"/>
          <w:szCs w:val="26"/>
          <w:lang w:eastAsia="pl-PL"/>
        </w:rPr>
      </w:pPr>
    </w:p>
    <w:p w:rsidR="00F139AD" w:rsidRDefault="00F139AD" w:rsidP="00F139AD">
      <w:pPr>
        <w:shd w:val="clear" w:color="auto" w:fill="FFFFFF"/>
        <w:spacing w:after="100" w:afterAutospacing="1" w:line="240" w:lineRule="auto"/>
        <w:rPr>
          <w:rFonts w:ascii="Lora" w:eastAsia="Times New Roman" w:hAnsi="Lora" w:cs="Arial"/>
          <w:b/>
          <w:bCs/>
          <w:color w:val="000000"/>
          <w:sz w:val="26"/>
          <w:szCs w:val="26"/>
          <w:lang w:eastAsia="pl-PL"/>
        </w:rPr>
      </w:pPr>
    </w:p>
    <w:p w:rsidR="00F139AD" w:rsidRDefault="00F139AD" w:rsidP="00F139AD">
      <w:pPr>
        <w:shd w:val="clear" w:color="auto" w:fill="FFFFFF"/>
        <w:spacing w:after="100" w:afterAutospacing="1" w:line="240" w:lineRule="auto"/>
        <w:rPr>
          <w:rFonts w:ascii="Lora" w:eastAsia="Times New Roman" w:hAnsi="Lora" w:cs="Arial"/>
          <w:b/>
          <w:bCs/>
          <w:color w:val="000000"/>
          <w:sz w:val="26"/>
          <w:szCs w:val="26"/>
          <w:lang w:eastAsia="pl-PL"/>
        </w:rPr>
      </w:pPr>
    </w:p>
    <w:p w:rsidR="00F139AD" w:rsidRDefault="00F139AD" w:rsidP="00F139AD">
      <w:pPr>
        <w:shd w:val="clear" w:color="auto" w:fill="FFFFFF"/>
        <w:spacing w:after="100" w:afterAutospacing="1" w:line="240" w:lineRule="auto"/>
        <w:rPr>
          <w:rFonts w:ascii="Lora" w:eastAsia="Times New Roman" w:hAnsi="Lora" w:cs="Arial"/>
          <w:b/>
          <w:bCs/>
          <w:color w:val="000000"/>
          <w:sz w:val="26"/>
          <w:szCs w:val="26"/>
          <w:lang w:eastAsia="pl-PL"/>
        </w:rPr>
      </w:pPr>
    </w:p>
    <w:p w:rsidR="00F139AD" w:rsidRDefault="00F139AD" w:rsidP="00F139AD">
      <w:pPr>
        <w:shd w:val="clear" w:color="auto" w:fill="FFFFFF"/>
        <w:spacing w:after="100" w:afterAutospacing="1" w:line="240" w:lineRule="auto"/>
        <w:rPr>
          <w:rFonts w:ascii="Lora" w:eastAsia="Times New Roman" w:hAnsi="Lora" w:cs="Arial"/>
          <w:b/>
          <w:bCs/>
          <w:color w:val="000000"/>
          <w:sz w:val="26"/>
          <w:szCs w:val="26"/>
          <w:lang w:eastAsia="pl-PL"/>
        </w:rPr>
      </w:pPr>
    </w:p>
    <w:p w:rsidR="00F139AD" w:rsidRPr="00F139AD" w:rsidRDefault="00F139AD" w:rsidP="00F139AD">
      <w:pPr>
        <w:shd w:val="clear" w:color="auto" w:fill="FFFFFF"/>
        <w:spacing w:after="100" w:afterAutospacing="1" w:line="240" w:lineRule="auto"/>
        <w:rPr>
          <w:rFonts w:ascii="Lora" w:eastAsia="Times New Roman" w:hAnsi="Lora" w:cs="Arial"/>
          <w:b/>
          <w:bCs/>
          <w:color w:val="000000"/>
          <w:sz w:val="26"/>
          <w:szCs w:val="26"/>
          <w:lang w:eastAsia="pl-PL"/>
        </w:rPr>
      </w:pPr>
      <w:hyperlink r:id="rId66" w:tgtFrame="_blank" w:history="1">
        <w:r w:rsidRPr="00F139AD">
          <w:rPr>
            <w:rFonts w:ascii="Lora" w:eastAsia="Times New Roman" w:hAnsi="Lora" w:cs="Arial"/>
            <w:b/>
            <w:bCs/>
            <w:color w:val="597194"/>
            <w:sz w:val="26"/>
            <w:lang w:eastAsia="pl-PL"/>
          </w:rPr>
          <w:t>„Niech żyje wyobraźnia”</w:t>
        </w:r>
      </w:hyperlink>
      <w:r w:rsidRPr="00F139AD">
        <w:rPr>
          <w:rFonts w:ascii="Lora" w:eastAsia="Times New Roman" w:hAnsi="Lora" w:cs="Arial"/>
          <w:b/>
          <w:bCs/>
          <w:color w:val="000000"/>
          <w:sz w:val="26"/>
          <w:szCs w:val="26"/>
          <w:lang w:eastAsia="pl-PL"/>
        </w:rPr>
        <w:t>! Czyli kultowy komiks </w:t>
      </w:r>
      <w:hyperlink r:id="rId67" w:tgtFrame="_blank" w:history="1">
        <w:r w:rsidRPr="00F139AD">
          <w:rPr>
            <w:rFonts w:ascii="Lora" w:eastAsia="Times New Roman" w:hAnsi="Lora" w:cs="Arial"/>
            <w:b/>
            <w:bCs/>
            <w:color w:val="597194"/>
            <w:sz w:val="26"/>
            <w:lang w:eastAsia="pl-PL"/>
          </w:rPr>
          <w:t>Szarloty Paweł</w:t>
        </w:r>
      </w:hyperlink>
    </w:p>
    <w:p w:rsidR="00F139AD" w:rsidRDefault="00F139AD" w:rsidP="00F139AD">
      <w:pPr>
        <w:shd w:val="clear" w:color="auto" w:fill="FFFFFF"/>
        <w:spacing w:after="100" w:afterAutospacing="1" w:line="240" w:lineRule="auto"/>
        <w:rPr>
          <w:rFonts w:ascii="Lora" w:eastAsia="Times New Roman" w:hAnsi="Lora" w:cs="Arial"/>
          <w:color w:val="000000"/>
          <w:sz w:val="24"/>
          <w:szCs w:val="24"/>
          <w:lang w:eastAsia="pl-PL"/>
        </w:rPr>
      </w:pPr>
      <w:r>
        <w:rPr>
          <w:rFonts w:ascii="Lora" w:eastAsia="Times New Roman" w:hAnsi="Lora" w:cs="Arial"/>
          <w:noProof/>
          <w:color w:val="597194"/>
          <w:sz w:val="24"/>
          <w:szCs w:val="24"/>
          <w:lang w:eastAsia="pl-PL"/>
        </w:rPr>
        <w:drawing>
          <wp:inline distT="0" distB="0" distL="0" distR="0">
            <wp:extent cx="3352800" cy="4762500"/>
            <wp:effectExtent l="19050" t="0" r="0" b="0"/>
            <wp:docPr id="21" name="Obraz 21" descr="Niech żyje wyobraźnia Szarlota Paweł">
              <a:hlinkClick xmlns:a="http://schemas.openxmlformats.org/drawingml/2006/main" r:id="rId66" tgtFrame="&quot;_blank&quot;" tooltip="&quot;Niech żyje wyobraźnia Szarlota Paweł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Niech żyje wyobraźnia Szarlota Paweł">
                      <a:hlinkClick r:id="rId66" tgtFrame="&quot;_blank&quot;" tooltip="&quot;Niech żyje wyobraźnia Szarlota Paweł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476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39AD" w:rsidRPr="00F139AD" w:rsidRDefault="00F139AD" w:rsidP="00F139AD">
      <w:pPr>
        <w:shd w:val="clear" w:color="auto" w:fill="FFFFFF"/>
        <w:spacing w:after="100" w:afterAutospacing="1" w:line="240" w:lineRule="auto"/>
        <w:rPr>
          <w:rFonts w:ascii="Lora" w:eastAsia="Times New Roman" w:hAnsi="Lora" w:cs="Arial"/>
          <w:color w:val="000000"/>
          <w:sz w:val="24"/>
          <w:szCs w:val="24"/>
          <w:lang w:eastAsia="pl-PL"/>
        </w:rPr>
      </w:pPr>
      <w:r w:rsidRPr="00F139AD">
        <w:rPr>
          <w:rFonts w:ascii="Lora" w:eastAsia="Times New Roman" w:hAnsi="Lora" w:cs="Arial"/>
          <w:color w:val="000000"/>
          <w:sz w:val="24"/>
          <w:szCs w:val="24"/>
          <w:lang w:eastAsia="pl-PL"/>
        </w:rPr>
        <w:t>Tak jak u Tadeusza Baranowskiego i Papcia Chmiela, rysownicze początki </w:t>
      </w:r>
      <w:hyperlink r:id="rId69" w:tgtFrame="_blank" w:history="1">
        <w:r w:rsidRPr="00F139AD">
          <w:rPr>
            <w:rFonts w:ascii="Lora" w:eastAsia="Times New Roman" w:hAnsi="Lora" w:cs="Arial"/>
            <w:b/>
            <w:bCs/>
            <w:color w:val="597194"/>
            <w:sz w:val="24"/>
            <w:szCs w:val="24"/>
            <w:lang w:eastAsia="pl-PL"/>
          </w:rPr>
          <w:t>Szarloty Paweł</w:t>
        </w:r>
      </w:hyperlink>
      <w:r w:rsidRPr="00F139AD">
        <w:rPr>
          <w:rFonts w:ascii="Lora" w:eastAsia="Times New Roman" w:hAnsi="Lora" w:cs="Arial"/>
          <w:color w:val="000000"/>
          <w:sz w:val="24"/>
          <w:szCs w:val="24"/>
          <w:lang w:eastAsia="pl-PL"/>
        </w:rPr>
        <w:t xml:space="preserve"> wiążą się ze „Światem Młodych”. To właśnie w tym czasopiśmie adresowanym do… młodych, drukowane były pierwsze paski komiksowe, których bohaterami była dwójka przyjaciół z osiedla Własna Kępa – </w:t>
      </w:r>
      <w:proofErr w:type="spellStart"/>
      <w:r w:rsidRPr="00F139AD">
        <w:rPr>
          <w:rFonts w:ascii="Lora" w:eastAsia="Times New Roman" w:hAnsi="Lora" w:cs="Arial"/>
          <w:color w:val="000000"/>
          <w:sz w:val="24"/>
          <w:szCs w:val="24"/>
          <w:lang w:eastAsia="pl-PL"/>
        </w:rPr>
        <w:t>Jonka</w:t>
      </w:r>
      <w:proofErr w:type="spellEnd"/>
      <w:r w:rsidRPr="00F139AD">
        <w:rPr>
          <w:rFonts w:ascii="Lora" w:eastAsia="Times New Roman" w:hAnsi="Lora" w:cs="Arial"/>
          <w:color w:val="000000"/>
          <w:sz w:val="24"/>
          <w:szCs w:val="24"/>
          <w:lang w:eastAsia="pl-PL"/>
        </w:rPr>
        <w:t xml:space="preserve"> i </w:t>
      </w:r>
      <w:proofErr w:type="spellStart"/>
      <w:r w:rsidRPr="00F139AD">
        <w:rPr>
          <w:rFonts w:ascii="Lora" w:eastAsia="Times New Roman" w:hAnsi="Lora" w:cs="Arial"/>
          <w:color w:val="000000"/>
          <w:sz w:val="24"/>
          <w:szCs w:val="24"/>
          <w:lang w:eastAsia="pl-PL"/>
        </w:rPr>
        <w:t>Jonek</w:t>
      </w:r>
      <w:proofErr w:type="spellEnd"/>
      <w:r w:rsidRPr="00F139AD">
        <w:rPr>
          <w:rFonts w:ascii="Lora" w:eastAsia="Times New Roman" w:hAnsi="Lora" w:cs="Arial"/>
          <w:color w:val="000000"/>
          <w:sz w:val="24"/>
          <w:szCs w:val="24"/>
          <w:lang w:eastAsia="pl-PL"/>
        </w:rPr>
        <w:t xml:space="preserve">, a także ich atramentowy kompan, Kleks. Atramentowy, gdyż odżywiający się wiecznymi piórami Kleks powstał z tuszu, a </w:t>
      </w:r>
      <w:proofErr w:type="spellStart"/>
      <w:r w:rsidRPr="00F139AD">
        <w:rPr>
          <w:rFonts w:ascii="Lora" w:eastAsia="Times New Roman" w:hAnsi="Lora" w:cs="Arial"/>
          <w:color w:val="000000"/>
          <w:sz w:val="24"/>
          <w:szCs w:val="24"/>
          <w:lang w:eastAsia="pl-PL"/>
        </w:rPr>
        <w:t>Jonka</w:t>
      </w:r>
      <w:proofErr w:type="spellEnd"/>
      <w:r w:rsidRPr="00F139AD">
        <w:rPr>
          <w:rFonts w:ascii="Lora" w:eastAsia="Times New Roman" w:hAnsi="Lora" w:cs="Arial"/>
          <w:color w:val="000000"/>
          <w:sz w:val="24"/>
          <w:szCs w:val="24"/>
          <w:lang w:eastAsia="pl-PL"/>
        </w:rPr>
        <w:t xml:space="preserve"> znalazła go zamkniętego w szklanej butelce.</w:t>
      </w:r>
    </w:p>
    <w:p w:rsidR="00F139AD" w:rsidRPr="00F139AD" w:rsidRDefault="00F139AD" w:rsidP="00F139AD">
      <w:pPr>
        <w:shd w:val="clear" w:color="auto" w:fill="FFFFFF"/>
        <w:spacing w:after="100" w:afterAutospacing="1" w:line="240" w:lineRule="auto"/>
        <w:rPr>
          <w:rFonts w:ascii="Lora" w:eastAsia="Times New Roman" w:hAnsi="Lora" w:cs="Arial"/>
          <w:color w:val="000000"/>
          <w:sz w:val="24"/>
          <w:szCs w:val="24"/>
          <w:lang w:eastAsia="pl-PL"/>
        </w:rPr>
      </w:pPr>
      <w:r w:rsidRPr="00F139AD">
        <w:rPr>
          <w:rFonts w:ascii="Lora" w:eastAsia="Times New Roman" w:hAnsi="Lora" w:cs="Arial"/>
          <w:color w:val="000000"/>
          <w:sz w:val="24"/>
          <w:szCs w:val="24"/>
          <w:lang w:eastAsia="pl-PL"/>
        </w:rPr>
        <w:t xml:space="preserve">Podobieństwo do Tytusa, Romka i </w:t>
      </w:r>
      <w:proofErr w:type="spellStart"/>
      <w:r w:rsidRPr="00F139AD">
        <w:rPr>
          <w:rFonts w:ascii="Lora" w:eastAsia="Times New Roman" w:hAnsi="Lora" w:cs="Arial"/>
          <w:color w:val="000000"/>
          <w:sz w:val="24"/>
          <w:szCs w:val="24"/>
          <w:lang w:eastAsia="pl-PL"/>
        </w:rPr>
        <w:t>A’Tomka</w:t>
      </w:r>
      <w:proofErr w:type="spellEnd"/>
      <w:r w:rsidRPr="00F139AD">
        <w:rPr>
          <w:rFonts w:ascii="Lora" w:eastAsia="Times New Roman" w:hAnsi="Lora" w:cs="Arial"/>
          <w:color w:val="000000"/>
          <w:sz w:val="24"/>
          <w:szCs w:val="24"/>
          <w:lang w:eastAsia="pl-PL"/>
        </w:rPr>
        <w:t xml:space="preserve"> (przypominam, Tytus również powstał z tuszu i początkowo miał się nazywać </w:t>
      </w:r>
      <w:proofErr w:type="spellStart"/>
      <w:r w:rsidRPr="00F139AD">
        <w:rPr>
          <w:rFonts w:ascii="Lora" w:eastAsia="Times New Roman" w:hAnsi="Lora" w:cs="Arial"/>
          <w:color w:val="000000"/>
          <w:sz w:val="24"/>
          <w:szCs w:val="24"/>
          <w:lang w:eastAsia="pl-PL"/>
        </w:rPr>
        <w:t>Tytusz</w:t>
      </w:r>
      <w:proofErr w:type="spellEnd"/>
      <w:r w:rsidRPr="00F139AD">
        <w:rPr>
          <w:rFonts w:ascii="Lora" w:eastAsia="Times New Roman" w:hAnsi="Lora" w:cs="Arial"/>
          <w:color w:val="000000"/>
          <w:sz w:val="24"/>
          <w:szCs w:val="24"/>
          <w:lang w:eastAsia="pl-PL"/>
        </w:rPr>
        <w:t xml:space="preserve"> de Zoo) nie wydaje się przypadkowe – Szarlota Paweł była w „Świecie Młodych” podopieczną Chmielewskiego.</w:t>
      </w:r>
      <w:r w:rsidRPr="00F139AD">
        <w:rPr>
          <w:rFonts w:ascii="Lora" w:eastAsia="Times New Roman" w:hAnsi="Lora" w:cs="Arial"/>
          <w:color w:val="000000"/>
          <w:sz w:val="24"/>
          <w:szCs w:val="24"/>
          <w:lang w:eastAsia="pl-PL"/>
        </w:rPr>
        <w:br/>
      </w:r>
      <w:r w:rsidRPr="00F139AD">
        <w:rPr>
          <w:rFonts w:ascii="Lora" w:eastAsia="Times New Roman" w:hAnsi="Lora" w:cs="Arial"/>
          <w:color w:val="000000"/>
          <w:sz w:val="24"/>
          <w:szCs w:val="24"/>
          <w:lang w:eastAsia="pl-PL"/>
        </w:rPr>
        <w:br/>
        <w:t>Przygody zwariowanej trójki to okraszona poczuciem humoru pochwała wyobraźni. Dzięki niebieskiemu, atramentowemu stworkowi przyjaciele podróżują, trafiają do magicznych krain. W czasach, kiedy o wyjeździe zagranicznym, i to nie do jednego z krajów demoludów, większość dzieci mogła pomarzyć, Kleks pokazywał, że nawet na kanapie w dużym pokoju można przeżyć wspaniałe przygody.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3174"/>
        <w:gridCol w:w="3174"/>
        <w:gridCol w:w="3174"/>
      </w:tblGrid>
      <w:tr w:rsidR="00F139AD" w:rsidRPr="00F139AD" w:rsidTr="00F139AD">
        <w:tc>
          <w:tcPr>
            <w:tcW w:w="0" w:type="auto"/>
            <w:tcMar>
              <w:top w:w="0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F139AD" w:rsidRPr="00F139AD" w:rsidRDefault="00F139AD" w:rsidP="00F139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lastRenderedPageBreak/>
              <w:drawing>
                <wp:inline distT="0" distB="0" distL="0" distR="0">
                  <wp:extent cx="3352800" cy="4762500"/>
                  <wp:effectExtent l="19050" t="0" r="0" b="0"/>
                  <wp:docPr id="22" name="Obraz 22" descr="https://cdn-lubimyczytac.pl/upload/books/189000/189119/171019-352x5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cdn-lubimyczytac.pl/upload/books/189000/189119/171019-352x5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2800" cy="476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0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F139AD" w:rsidRPr="00F139AD" w:rsidRDefault="00F139AD" w:rsidP="00F139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3352800" cy="4752975"/>
                  <wp:effectExtent l="19050" t="0" r="0" b="0"/>
                  <wp:docPr id="23" name="Obraz 23" descr="https://cdn-lubimyczytac.pl/upload/books/199000/199860/206342-352x5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cdn-lubimyczytac.pl/upload/books/199000/199860/206342-352x5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2800" cy="4752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0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F139AD" w:rsidRPr="00F139AD" w:rsidRDefault="00F139AD" w:rsidP="00F139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3352800" cy="4752975"/>
                  <wp:effectExtent l="19050" t="0" r="0" b="0"/>
                  <wp:docPr id="24" name="Obraz 24" descr="https://cdn-lubimyczytac.pl/upload/books/199000/199864/206345-352x5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s://cdn-lubimyczytac.pl/upload/books/199000/199864/206345-352x5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2800" cy="4752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39AD" w:rsidRPr="00F139AD" w:rsidTr="00F139AD">
        <w:tc>
          <w:tcPr>
            <w:tcW w:w="0" w:type="auto"/>
            <w:tcMar>
              <w:top w:w="0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F139AD" w:rsidRPr="00F139AD" w:rsidRDefault="00F139AD" w:rsidP="00F139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hyperlink r:id="rId72" w:anchor="kup" w:tgtFrame="_blank" w:history="1">
              <w:r w:rsidRPr="00F139AD">
                <w:rPr>
                  <w:rFonts w:ascii="Arial" w:eastAsia="Times New Roman" w:hAnsi="Arial" w:cs="Arial"/>
                  <w:caps/>
                  <w:color w:val="FFFFFF"/>
                  <w:sz w:val="24"/>
                  <w:szCs w:val="24"/>
                  <w:lang w:eastAsia="pl-PL"/>
                </w:rPr>
                <w:t>KUP KSIĄŻKĘ</w:t>
              </w:r>
            </w:hyperlink>
          </w:p>
        </w:tc>
        <w:tc>
          <w:tcPr>
            <w:tcW w:w="0" w:type="auto"/>
            <w:tcMar>
              <w:top w:w="0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F139AD" w:rsidRPr="00F139AD" w:rsidRDefault="00F139AD" w:rsidP="00F139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hyperlink r:id="rId73" w:anchor="kup" w:tgtFrame="_blank" w:history="1">
              <w:r w:rsidRPr="00F139AD">
                <w:rPr>
                  <w:rFonts w:ascii="Arial" w:eastAsia="Times New Roman" w:hAnsi="Arial" w:cs="Arial"/>
                  <w:caps/>
                  <w:color w:val="FFFFFF"/>
                  <w:sz w:val="24"/>
                  <w:szCs w:val="24"/>
                  <w:lang w:eastAsia="pl-PL"/>
                </w:rPr>
                <w:t>KUP KSIĄŻKĘ</w:t>
              </w:r>
            </w:hyperlink>
          </w:p>
        </w:tc>
        <w:tc>
          <w:tcPr>
            <w:tcW w:w="0" w:type="auto"/>
            <w:tcMar>
              <w:top w:w="0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F139AD" w:rsidRPr="00F139AD" w:rsidRDefault="00F139AD" w:rsidP="00F139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hyperlink r:id="rId74" w:anchor="kup" w:tgtFrame="_blank" w:history="1">
              <w:r w:rsidRPr="00F139AD">
                <w:rPr>
                  <w:rFonts w:ascii="Arial" w:eastAsia="Times New Roman" w:hAnsi="Arial" w:cs="Arial"/>
                  <w:caps/>
                  <w:color w:val="FFFFFF"/>
                  <w:sz w:val="24"/>
                  <w:szCs w:val="24"/>
                  <w:lang w:eastAsia="pl-PL"/>
                </w:rPr>
                <w:t>KUP KSIĄŻKĘ</w:t>
              </w:r>
            </w:hyperlink>
          </w:p>
        </w:tc>
      </w:tr>
    </w:tbl>
    <w:p w:rsidR="000D3CA7" w:rsidRDefault="000D3CA7" w:rsidP="00F139AD">
      <w:pPr>
        <w:shd w:val="clear" w:color="auto" w:fill="FFFFFF"/>
        <w:spacing w:after="100" w:afterAutospacing="1" w:line="240" w:lineRule="auto"/>
        <w:rPr>
          <w:rFonts w:ascii="Lora" w:eastAsia="Times New Roman" w:hAnsi="Lora" w:cs="Arial"/>
          <w:b/>
          <w:bCs/>
          <w:color w:val="000000"/>
          <w:sz w:val="26"/>
          <w:szCs w:val="26"/>
          <w:lang w:eastAsia="pl-PL"/>
        </w:rPr>
      </w:pPr>
    </w:p>
    <w:p w:rsidR="000D3CA7" w:rsidRDefault="000D3CA7" w:rsidP="00F139AD">
      <w:pPr>
        <w:shd w:val="clear" w:color="auto" w:fill="FFFFFF"/>
        <w:spacing w:after="100" w:afterAutospacing="1" w:line="240" w:lineRule="auto"/>
        <w:rPr>
          <w:rFonts w:ascii="Lora" w:eastAsia="Times New Roman" w:hAnsi="Lora" w:cs="Arial"/>
          <w:b/>
          <w:bCs/>
          <w:color w:val="000000"/>
          <w:sz w:val="26"/>
          <w:szCs w:val="26"/>
          <w:lang w:eastAsia="pl-PL"/>
        </w:rPr>
      </w:pPr>
    </w:p>
    <w:p w:rsidR="000D3CA7" w:rsidRDefault="000D3CA7" w:rsidP="00F139AD">
      <w:pPr>
        <w:shd w:val="clear" w:color="auto" w:fill="FFFFFF"/>
        <w:spacing w:after="100" w:afterAutospacing="1" w:line="240" w:lineRule="auto"/>
        <w:rPr>
          <w:rFonts w:ascii="Lora" w:eastAsia="Times New Roman" w:hAnsi="Lora" w:cs="Arial"/>
          <w:b/>
          <w:bCs/>
          <w:color w:val="000000"/>
          <w:sz w:val="26"/>
          <w:szCs w:val="26"/>
          <w:lang w:eastAsia="pl-PL"/>
        </w:rPr>
      </w:pPr>
    </w:p>
    <w:p w:rsidR="000D3CA7" w:rsidRDefault="000D3CA7" w:rsidP="00F139AD">
      <w:pPr>
        <w:shd w:val="clear" w:color="auto" w:fill="FFFFFF"/>
        <w:spacing w:after="100" w:afterAutospacing="1" w:line="240" w:lineRule="auto"/>
        <w:rPr>
          <w:rFonts w:ascii="Lora" w:eastAsia="Times New Roman" w:hAnsi="Lora" w:cs="Arial"/>
          <w:b/>
          <w:bCs/>
          <w:color w:val="000000"/>
          <w:sz w:val="26"/>
          <w:szCs w:val="26"/>
          <w:lang w:eastAsia="pl-PL"/>
        </w:rPr>
      </w:pPr>
    </w:p>
    <w:p w:rsidR="000D3CA7" w:rsidRDefault="000D3CA7" w:rsidP="00F139AD">
      <w:pPr>
        <w:shd w:val="clear" w:color="auto" w:fill="FFFFFF"/>
        <w:spacing w:after="100" w:afterAutospacing="1" w:line="240" w:lineRule="auto"/>
        <w:rPr>
          <w:rFonts w:ascii="Lora" w:eastAsia="Times New Roman" w:hAnsi="Lora" w:cs="Arial"/>
          <w:b/>
          <w:bCs/>
          <w:color w:val="000000"/>
          <w:sz w:val="26"/>
          <w:szCs w:val="26"/>
          <w:lang w:eastAsia="pl-PL"/>
        </w:rPr>
      </w:pPr>
    </w:p>
    <w:p w:rsidR="000D3CA7" w:rsidRDefault="000D3CA7" w:rsidP="00F139AD">
      <w:pPr>
        <w:shd w:val="clear" w:color="auto" w:fill="FFFFFF"/>
        <w:spacing w:after="100" w:afterAutospacing="1" w:line="240" w:lineRule="auto"/>
        <w:rPr>
          <w:rFonts w:ascii="Lora" w:eastAsia="Times New Roman" w:hAnsi="Lora" w:cs="Arial"/>
          <w:b/>
          <w:bCs/>
          <w:color w:val="000000"/>
          <w:sz w:val="26"/>
          <w:szCs w:val="26"/>
          <w:lang w:eastAsia="pl-PL"/>
        </w:rPr>
      </w:pPr>
    </w:p>
    <w:p w:rsidR="000D3CA7" w:rsidRDefault="000D3CA7" w:rsidP="00F139AD">
      <w:pPr>
        <w:shd w:val="clear" w:color="auto" w:fill="FFFFFF"/>
        <w:spacing w:after="100" w:afterAutospacing="1" w:line="240" w:lineRule="auto"/>
        <w:rPr>
          <w:rFonts w:ascii="Lora" w:eastAsia="Times New Roman" w:hAnsi="Lora" w:cs="Arial"/>
          <w:b/>
          <w:bCs/>
          <w:color w:val="000000"/>
          <w:sz w:val="26"/>
          <w:szCs w:val="26"/>
          <w:lang w:eastAsia="pl-PL"/>
        </w:rPr>
      </w:pPr>
    </w:p>
    <w:p w:rsidR="000D3CA7" w:rsidRDefault="000D3CA7" w:rsidP="00F139AD">
      <w:pPr>
        <w:shd w:val="clear" w:color="auto" w:fill="FFFFFF"/>
        <w:spacing w:after="100" w:afterAutospacing="1" w:line="240" w:lineRule="auto"/>
        <w:rPr>
          <w:rFonts w:ascii="Lora" w:eastAsia="Times New Roman" w:hAnsi="Lora" w:cs="Arial"/>
          <w:b/>
          <w:bCs/>
          <w:color w:val="000000"/>
          <w:sz w:val="26"/>
          <w:szCs w:val="26"/>
          <w:lang w:eastAsia="pl-PL"/>
        </w:rPr>
      </w:pPr>
    </w:p>
    <w:p w:rsidR="000D3CA7" w:rsidRDefault="000D3CA7" w:rsidP="00F139AD">
      <w:pPr>
        <w:shd w:val="clear" w:color="auto" w:fill="FFFFFF"/>
        <w:spacing w:after="100" w:afterAutospacing="1" w:line="240" w:lineRule="auto"/>
        <w:rPr>
          <w:rFonts w:ascii="Lora" w:eastAsia="Times New Roman" w:hAnsi="Lora" w:cs="Arial"/>
          <w:b/>
          <w:bCs/>
          <w:color w:val="000000"/>
          <w:sz w:val="26"/>
          <w:szCs w:val="26"/>
          <w:lang w:eastAsia="pl-PL"/>
        </w:rPr>
      </w:pPr>
    </w:p>
    <w:p w:rsidR="000D3CA7" w:rsidRDefault="000D3CA7" w:rsidP="00F139AD">
      <w:pPr>
        <w:shd w:val="clear" w:color="auto" w:fill="FFFFFF"/>
        <w:spacing w:after="100" w:afterAutospacing="1" w:line="240" w:lineRule="auto"/>
        <w:rPr>
          <w:rFonts w:ascii="Lora" w:eastAsia="Times New Roman" w:hAnsi="Lora" w:cs="Arial"/>
          <w:b/>
          <w:bCs/>
          <w:color w:val="000000"/>
          <w:sz w:val="26"/>
          <w:szCs w:val="26"/>
          <w:lang w:eastAsia="pl-PL"/>
        </w:rPr>
      </w:pPr>
    </w:p>
    <w:p w:rsidR="000D3CA7" w:rsidRDefault="000D3CA7" w:rsidP="00F139AD">
      <w:pPr>
        <w:shd w:val="clear" w:color="auto" w:fill="FFFFFF"/>
        <w:spacing w:after="100" w:afterAutospacing="1" w:line="240" w:lineRule="auto"/>
        <w:rPr>
          <w:rFonts w:ascii="Lora" w:eastAsia="Times New Roman" w:hAnsi="Lora" w:cs="Arial"/>
          <w:b/>
          <w:bCs/>
          <w:color w:val="000000"/>
          <w:sz w:val="26"/>
          <w:szCs w:val="26"/>
          <w:lang w:eastAsia="pl-PL"/>
        </w:rPr>
      </w:pPr>
    </w:p>
    <w:p w:rsidR="00F139AD" w:rsidRPr="00F139AD" w:rsidRDefault="00F139AD" w:rsidP="00F139AD">
      <w:pPr>
        <w:shd w:val="clear" w:color="auto" w:fill="FFFFFF"/>
        <w:spacing w:after="100" w:afterAutospacing="1" w:line="240" w:lineRule="auto"/>
        <w:rPr>
          <w:rFonts w:ascii="Lora" w:eastAsia="Times New Roman" w:hAnsi="Lora" w:cs="Arial"/>
          <w:b/>
          <w:bCs/>
          <w:color w:val="000000"/>
          <w:sz w:val="26"/>
          <w:szCs w:val="26"/>
          <w:lang w:eastAsia="pl-PL"/>
        </w:rPr>
      </w:pPr>
      <w:proofErr w:type="spellStart"/>
      <w:r w:rsidRPr="00F139AD">
        <w:rPr>
          <w:rFonts w:ascii="Lora" w:eastAsia="Times New Roman" w:hAnsi="Lora" w:cs="Arial"/>
          <w:b/>
          <w:bCs/>
          <w:color w:val="000000"/>
          <w:sz w:val="26"/>
          <w:szCs w:val="26"/>
          <w:lang w:eastAsia="pl-PL"/>
        </w:rPr>
        <w:t>Kwapiszon</w:t>
      </w:r>
      <w:proofErr w:type="spellEnd"/>
      <w:r w:rsidRPr="00F139AD">
        <w:rPr>
          <w:rFonts w:ascii="Lora" w:eastAsia="Times New Roman" w:hAnsi="Lora" w:cs="Arial"/>
          <w:b/>
          <w:bCs/>
          <w:color w:val="000000"/>
          <w:sz w:val="26"/>
          <w:szCs w:val="26"/>
          <w:lang w:eastAsia="pl-PL"/>
        </w:rPr>
        <w:t xml:space="preserve">, czyli komiks mistrza </w:t>
      </w:r>
      <w:proofErr w:type="spellStart"/>
      <w:r w:rsidRPr="00F139AD">
        <w:rPr>
          <w:rFonts w:ascii="Lora" w:eastAsia="Times New Roman" w:hAnsi="Lora" w:cs="Arial"/>
          <w:b/>
          <w:bCs/>
          <w:color w:val="000000"/>
          <w:sz w:val="26"/>
          <w:szCs w:val="26"/>
          <w:lang w:eastAsia="pl-PL"/>
        </w:rPr>
        <w:t>Butenko</w:t>
      </w:r>
      <w:proofErr w:type="spellEnd"/>
    </w:p>
    <w:p w:rsidR="000D3CA7" w:rsidRDefault="00F139AD" w:rsidP="00F139AD">
      <w:pPr>
        <w:shd w:val="clear" w:color="auto" w:fill="FFFFFF"/>
        <w:spacing w:after="100" w:afterAutospacing="1" w:line="240" w:lineRule="auto"/>
        <w:rPr>
          <w:rFonts w:ascii="Lora" w:eastAsia="Times New Roman" w:hAnsi="Lora" w:cs="Arial"/>
          <w:color w:val="000000"/>
          <w:sz w:val="24"/>
          <w:szCs w:val="24"/>
          <w:lang w:eastAsia="pl-PL"/>
        </w:rPr>
      </w:pPr>
      <w:r>
        <w:rPr>
          <w:rFonts w:ascii="Lora" w:eastAsia="Times New Roman" w:hAnsi="Lora" w:cs="Arial"/>
          <w:noProof/>
          <w:color w:val="597194"/>
          <w:sz w:val="24"/>
          <w:szCs w:val="24"/>
          <w:lang w:eastAsia="pl-PL"/>
        </w:rPr>
        <w:drawing>
          <wp:inline distT="0" distB="0" distL="0" distR="0">
            <wp:extent cx="3352800" cy="2219325"/>
            <wp:effectExtent l="19050" t="0" r="0" b="0"/>
            <wp:docPr id="25" name="Obraz 25" descr="Kwapiszon Bohdan Butenko">
              <a:hlinkClick xmlns:a="http://schemas.openxmlformats.org/drawingml/2006/main" r:id="rId75" tgtFrame="&quot;_blank&quot;" tooltip="&quot;Kwapiszon Bohdan Butenko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Kwapiszon Bohdan Butenko">
                      <a:hlinkClick r:id="rId75" tgtFrame="&quot;_blank&quot;" tooltip="&quot;Kwapiszon Bohdan Butenko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39AD" w:rsidRPr="00F139AD" w:rsidRDefault="00F139AD" w:rsidP="00F139AD">
      <w:pPr>
        <w:shd w:val="clear" w:color="auto" w:fill="FFFFFF"/>
        <w:spacing w:after="100" w:afterAutospacing="1" w:line="240" w:lineRule="auto"/>
        <w:rPr>
          <w:rFonts w:ascii="Lora" w:eastAsia="Times New Roman" w:hAnsi="Lora" w:cs="Arial"/>
          <w:color w:val="000000"/>
          <w:sz w:val="24"/>
          <w:szCs w:val="24"/>
          <w:lang w:eastAsia="pl-PL"/>
        </w:rPr>
      </w:pPr>
      <w:r w:rsidRPr="00F139AD">
        <w:rPr>
          <w:rFonts w:ascii="Lora" w:eastAsia="Times New Roman" w:hAnsi="Lora" w:cs="Arial"/>
          <w:color w:val="000000"/>
          <w:sz w:val="24"/>
          <w:szCs w:val="24"/>
          <w:lang w:eastAsia="pl-PL"/>
        </w:rPr>
        <w:t>Jeden z najważniejszych polskich ilustratorów, laureat niezliczonych nagród i autor wielu wystaw </w:t>
      </w:r>
      <w:hyperlink r:id="rId77" w:tgtFrame="_blank" w:history="1">
        <w:r w:rsidRPr="00F139AD">
          <w:rPr>
            <w:rFonts w:ascii="Lora" w:eastAsia="Times New Roman" w:hAnsi="Lora" w:cs="Arial"/>
            <w:b/>
            <w:bCs/>
            <w:color w:val="597194"/>
            <w:sz w:val="24"/>
            <w:szCs w:val="24"/>
            <w:lang w:eastAsia="pl-PL"/>
          </w:rPr>
          <w:t xml:space="preserve">Bohdan </w:t>
        </w:r>
        <w:proofErr w:type="spellStart"/>
        <w:r w:rsidRPr="00F139AD">
          <w:rPr>
            <w:rFonts w:ascii="Lora" w:eastAsia="Times New Roman" w:hAnsi="Lora" w:cs="Arial"/>
            <w:b/>
            <w:bCs/>
            <w:color w:val="597194"/>
            <w:sz w:val="24"/>
            <w:szCs w:val="24"/>
            <w:lang w:eastAsia="pl-PL"/>
          </w:rPr>
          <w:t>Butenko</w:t>
        </w:r>
        <w:proofErr w:type="spellEnd"/>
      </w:hyperlink>
      <w:r w:rsidRPr="00F139AD">
        <w:rPr>
          <w:rFonts w:ascii="Lora" w:eastAsia="Times New Roman" w:hAnsi="Lora" w:cs="Arial"/>
          <w:color w:val="000000"/>
          <w:sz w:val="24"/>
          <w:szCs w:val="24"/>
          <w:lang w:eastAsia="pl-PL"/>
        </w:rPr>
        <w:t>, w swoim bogatym dorobku artystycznym ma również i serie komiksowe. Obok </w:t>
      </w:r>
      <w:hyperlink r:id="rId78" w:tgtFrame="_blank" w:history="1">
        <w:r w:rsidRPr="00F139AD">
          <w:rPr>
            <w:rFonts w:ascii="Lora" w:eastAsia="Times New Roman" w:hAnsi="Lora" w:cs="Arial"/>
            <w:b/>
            <w:bCs/>
            <w:color w:val="597194"/>
            <w:sz w:val="24"/>
            <w:szCs w:val="24"/>
            <w:lang w:eastAsia="pl-PL"/>
          </w:rPr>
          <w:t>„Gucia i Cezara”</w:t>
        </w:r>
      </w:hyperlink>
      <w:r w:rsidRPr="00F139AD">
        <w:rPr>
          <w:rFonts w:ascii="Lora" w:eastAsia="Times New Roman" w:hAnsi="Lora" w:cs="Arial"/>
          <w:color w:val="000000"/>
          <w:sz w:val="24"/>
          <w:szCs w:val="24"/>
          <w:lang w:eastAsia="pl-PL"/>
        </w:rPr>
        <w:t> oraz </w:t>
      </w:r>
      <w:hyperlink r:id="rId79" w:tgtFrame="_blank" w:history="1">
        <w:r w:rsidRPr="00F139AD">
          <w:rPr>
            <w:rFonts w:ascii="Lora" w:eastAsia="Times New Roman" w:hAnsi="Lora" w:cs="Arial"/>
            <w:b/>
            <w:bCs/>
            <w:color w:val="597194"/>
            <w:sz w:val="24"/>
            <w:szCs w:val="24"/>
            <w:lang w:eastAsia="pl-PL"/>
          </w:rPr>
          <w:t>„</w:t>
        </w:r>
        <w:proofErr w:type="spellStart"/>
        <w:r w:rsidRPr="00F139AD">
          <w:rPr>
            <w:rFonts w:ascii="Lora" w:eastAsia="Times New Roman" w:hAnsi="Lora" w:cs="Arial"/>
            <w:b/>
            <w:bCs/>
            <w:color w:val="597194"/>
            <w:sz w:val="24"/>
            <w:szCs w:val="24"/>
            <w:lang w:eastAsia="pl-PL"/>
          </w:rPr>
          <w:t>Gapiszona</w:t>
        </w:r>
        <w:proofErr w:type="spellEnd"/>
        <w:r w:rsidRPr="00F139AD">
          <w:rPr>
            <w:rFonts w:ascii="Lora" w:eastAsia="Times New Roman" w:hAnsi="Lora" w:cs="Arial"/>
            <w:b/>
            <w:bCs/>
            <w:color w:val="597194"/>
            <w:sz w:val="24"/>
            <w:szCs w:val="24"/>
            <w:lang w:eastAsia="pl-PL"/>
          </w:rPr>
          <w:t>”</w:t>
        </w:r>
      </w:hyperlink>
      <w:r w:rsidRPr="00F139AD">
        <w:rPr>
          <w:rFonts w:ascii="Lora" w:eastAsia="Times New Roman" w:hAnsi="Lora" w:cs="Arial"/>
          <w:color w:val="000000"/>
          <w:sz w:val="24"/>
          <w:szCs w:val="24"/>
          <w:lang w:eastAsia="pl-PL"/>
        </w:rPr>
        <w:t>, który najpierw był postacią telewizyjną, a następnie trafił do książek, jedną z najbardziej znanych serii jest </w:t>
      </w:r>
      <w:hyperlink r:id="rId80" w:tgtFrame="_blank" w:history="1">
        <w:r w:rsidRPr="00F139AD">
          <w:rPr>
            <w:rFonts w:ascii="Lora" w:eastAsia="Times New Roman" w:hAnsi="Lora" w:cs="Arial"/>
            <w:b/>
            <w:bCs/>
            <w:color w:val="597194"/>
            <w:sz w:val="24"/>
            <w:szCs w:val="24"/>
            <w:lang w:eastAsia="pl-PL"/>
          </w:rPr>
          <w:t>„</w:t>
        </w:r>
        <w:proofErr w:type="spellStart"/>
        <w:r w:rsidRPr="00F139AD">
          <w:rPr>
            <w:rFonts w:ascii="Lora" w:eastAsia="Times New Roman" w:hAnsi="Lora" w:cs="Arial"/>
            <w:b/>
            <w:bCs/>
            <w:color w:val="597194"/>
            <w:sz w:val="24"/>
            <w:szCs w:val="24"/>
            <w:lang w:eastAsia="pl-PL"/>
          </w:rPr>
          <w:t>Kwapiszon</w:t>
        </w:r>
        <w:proofErr w:type="spellEnd"/>
        <w:r w:rsidRPr="00F139AD">
          <w:rPr>
            <w:rFonts w:ascii="Lora" w:eastAsia="Times New Roman" w:hAnsi="Lora" w:cs="Arial"/>
            <w:b/>
            <w:bCs/>
            <w:color w:val="597194"/>
            <w:sz w:val="24"/>
            <w:szCs w:val="24"/>
            <w:lang w:eastAsia="pl-PL"/>
          </w:rPr>
          <w:t>”</w:t>
        </w:r>
      </w:hyperlink>
      <w:r w:rsidRPr="00F139AD">
        <w:rPr>
          <w:rFonts w:ascii="Lora" w:eastAsia="Times New Roman" w:hAnsi="Lora" w:cs="Arial"/>
          <w:color w:val="000000"/>
          <w:sz w:val="24"/>
          <w:szCs w:val="24"/>
          <w:lang w:eastAsia="pl-PL"/>
        </w:rPr>
        <w:t>.</w:t>
      </w:r>
    </w:p>
    <w:p w:rsidR="00F139AD" w:rsidRPr="00F139AD" w:rsidRDefault="00F139AD" w:rsidP="00F139AD">
      <w:pPr>
        <w:shd w:val="clear" w:color="auto" w:fill="FFFFFF"/>
        <w:spacing w:after="100" w:afterAutospacing="1" w:line="240" w:lineRule="auto"/>
        <w:rPr>
          <w:rFonts w:ascii="Lora" w:eastAsia="Times New Roman" w:hAnsi="Lora" w:cs="Arial"/>
          <w:color w:val="000000"/>
          <w:sz w:val="24"/>
          <w:szCs w:val="24"/>
          <w:lang w:eastAsia="pl-PL"/>
        </w:rPr>
      </w:pPr>
      <w:r w:rsidRPr="00F139AD">
        <w:rPr>
          <w:rFonts w:ascii="Lora" w:eastAsia="Times New Roman" w:hAnsi="Lora" w:cs="Arial"/>
          <w:color w:val="000000"/>
          <w:sz w:val="24"/>
          <w:szCs w:val="24"/>
          <w:lang w:eastAsia="pl-PL"/>
        </w:rPr>
        <w:t xml:space="preserve">Bohaterem komiksu jest młody harcerz i wielbiciel wędkarstwa pochodzący z Warszawy, który, idąc na ryby, przypadkiem odnajduje tajemniczą szkatułkę i wplątuje się w aferę kryminalną. Uciekając przed swoimi antagonistami – Faworytem i Kompanem – przemierza całą Polskę. Najpierw czmycha uliczkami Warszawy, by za </w:t>
      </w:r>
      <w:proofErr w:type="spellStart"/>
      <w:r w:rsidRPr="00F139AD">
        <w:rPr>
          <w:rFonts w:ascii="Lora" w:eastAsia="Times New Roman" w:hAnsi="Lora" w:cs="Arial"/>
          <w:color w:val="000000"/>
          <w:sz w:val="24"/>
          <w:szCs w:val="24"/>
          <w:lang w:eastAsia="pl-PL"/>
        </w:rPr>
        <w:t>pomoca</w:t>
      </w:r>
      <w:proofErr w:type="spellEnd"/>
      <w:r w:rsidRPr="00F139AD">
        <w:rPr>
          <w:rFonts w:ascii="Lora" w:eastAsia="Times New Roman" w:hAnsi="Lora" w:cs="Arial"/>
          <w:color w:val="000000"/>
          <w:sz w:val="24"/>
          <w:szCs w:val="24"/>
          <w:lang w:eastAsia="pl-PL"/>
        </w:rPr>
        <w:t xml:space="preserve"> odrzutowca z Muzeum Wojska Polskiego znaleźć się nad morzem. Następnie, przez Frombork i Kraków (</w:t>
      </w:r>
      <w:proofErr w:type="spellStart"/>
      <w:r w:rsidRPr="00F139AD">
        <w:rPr>
          <w:rFonts w:ascii="Lora" w:eastAsia="Times New Roman" w:hAnsi="Lora" w:cs="Arial"/>
          <w:color w:val="000000"/>
          <w:sz w:val="24"/>
          <w:szCs w:val="24"/>
          <w:lang w:eastAsia="pl-PL"/>
        </w:rPr>
        <w:t>Kwapiszon</w:t>
      </w:r>
      <w:proofErr w:type="spellEnd"/>
      <w:r w:rsidRPr="00F139AD">
        <w:rPr>
          <w:rFonts w:ascii="Lora" w:eastAsia="Times New Roman" w:hAnsi="Lora" w:cs="Arial"/>
          <w:color w:val="000000"/>
          <w:sz w:val="24"/>
          <w:szCs w:val="24"/>
          <w:lang w:eastAsia="pl-PL"/>
        </w:rPr>
        <w:t xml:space="preserve"> spotyka na swojej drodze zarówno Smoka Wawelskiego, jak i Kraka, legendarnego założyciela byłej stolicy Polski), trafia do kopalni soli w Wieliczce. Stamtąd, dzięki tajemniczym drzwiom wraca do swojego pokoju. By znowu udać się na ryby…</w:t>
      </w:r>
      <w:r w:rsidRPr="00F139AD">
        <w:rPr>
          <w:rFonts w:ascii="Lora" w:eastAsia="Times New Roman" w:hAnsi="Lora" w:cs="Arial"/>
          <w:color w:val="000000"/>
          <w:sz w:val="24"/>
          <w:szCs w:val="24"/>
          <w:lang w:eastAsia="pl-PL"/>
        </w:rPr>
        <w:br/>
        <w:t xml:space="preserve">Komiks kończy się słowami: „Dalszy ciąg przygód </w:t>
      </w:r>
      <w:proofErr w:type="spellStart"/>
      <w:r w:rsidRPr="00F139AD">
        <w:rPr>
          <w:rFonts w:ascii="Lora" w:eastAsia="Times New Roman" w:hAnsi="Lora" w:cs="Arial"/>
          <w:color w:val="000000"/>
          <w:sz w:val="24"/>
          <w:szCs w:val="24"/>
          <w:lang w:eastAsia="pl-PL"/>
        </w:rPr>
        <w:t>Kwapiszona</w:t>
      </w:r>
      <w:proofErr w:type="spellEnd"/>
      <w:r w:rsidRPr="00F139AD">
        <w:rPr>
          <w:rFonts w:ascii="Lora" w:eastAsia="Times New Roman" w:hAnsi="Lora" w:cs="Arial"/>
          <w:color w:val="000000"/>
          <w:sz w:val="24"/>
          <w:szCs w:val="24"/>
          <w:lang w:eastAsia="pl-PL"/>
        </w:rPr>
        <w:t xml:space="preserve"> w pierwszej części p.t. </w:t>
      </w:r>
      <w:r w:rsidRPr="00F139AD">
        <w:rPr>
          <w:rFonts w:ascii="Arial Unicode MS" w:eastAsia="Arial Unicode MS" w:hAnsi="Arial Unicode MS" w:cs="Arial Unicode MS" w:hint="eastAsia"/>
          <w:color w:val="000000"/>
          <w:sz w:val="24"/>
          <w:szCs w:val="24"/>
          <w:lang w:eastAsia="pl-PL"/>
        </w:rPr>
        <w:t>«</w:t>
      </w:r>
      <w:proofErr w:type="spellStart"/>
      <w:r w:rsidRPr="00F139AD">
        <w:rPr>
          <w:rFonts w:ascii="Lora" w:eastAsia="Times New Roman" w:hAnsi="Lora" w:cs="Arial"/>
          <w:color w:val="000000"/>
          <w:sz w:val="24"/>
          <w:szCs w:val="24"/>
          <w:lang w:eastAsia="pl-PL"/>
        </w:rPr>
        <w:t>Kwapiszon</w:t>
      </w:r>
      <w:proofErr w:type="spellEnd"/>
      <w:r w:rsidRPr="00F139AD">
        <w:rPr>
          <w:rFonts w:ascii="Lora" w:eastAsia="Times New Roman" w:hAnsi="Lora" w:cs="Arial"/>
          <w:color w:val="000000"/>
          <w:sz w:val="24"/>
          <w:szCs w:val="24"/>
          <w:lang w:eastAsia="pl-PL"/>
        </w:rPr>
        <w:t xml:space="preserve"> i tajemnicza szkatułka</w:t>
      </w:r>
      <w:r w:rsidRPr="00F139AD">
        <w:rPr>
          <w:rFonts w:ascii="Arial Unicode MS" w:eastAsia="Arial Unicode MS" w:hAnsi="Arial Unicode MS" w:cs="Arial Unicode MS" w:hint="eastAsia"/>
          <w:color w:val="000000"/>
          <w:sz w:val="24"/>
          <w:szCs w:val="24"/>
          <w:lang w:eastAsia="pl-PL"/>
        </w:rPr>
        <w:t>»</w:t>
      </w:r>
      <w:r w:rsidRPr="00F139AD">
        <w:rPr>
          <w:rFonts w:ascii="Lora" w:eastAsia="Times New Roman" w:hAnsi="Lora" w:cs="Arial"/>
          <w:color w:val="000000"/>
          <w:sz w:val="24"/>
          <w:szCs w:val="24"/>
          <w:lang w:eastAsia="pl-PL"/>
        </w:rPr>
        <w:t xml:space="preserve">”. Czyli historia </w:t>
      </w:r>
      <w:proofErr w:type="spellStart"/>
      <w:r w:rsidRPr="00F139AD">
        <w:rPr>
          <w:rFonts w:ascii="Lora" w:eastAsia="Times New Roman" w:hAnsi="Lora" w:cs="Arial"/>
          <w:color w:val="000000"/>
          <w:sz w:val="24"/>
          <w:szCs w:val="24"/>
          <w:lang w:eastAsia="pl-PL"/>
        </w:rPr>
        <w:t>Kwapiszona</w:t>
      </w:r>
      <w:proofErr w:type="spellEnd"/>
      <w:r w:rsidRPr="00F139AD">
        <w:rPr>
          <w:rFonts w:ascii="Lora" w:eastAsia="Times New Roman" w:hAnsi="Lora" w:cs="Arial"/>
          <w:color w:val="000000"/>
          <w:sz w:val="24"/>
          <w:szCs w:val="24"/>
          <w:lang w:eastAsia="pl-PL"/>
        </w:rPr>
        <w:t xml:space="preserve"> nigdy się nie kończy.</w:t>
      </w:r>
    </w:p>
    <w:p w:rsidR="00F139AD" w:rsidRPr="00F139AD" w:rsidRDefault="00F139AD" w:rsidP="00F139AD">
      <w:pPr>
        <w:shd w:val="clear" w:color="auto" w:fill="FFFFFF"/>
        <w:spacing w:after="100" w:afterAutospacing="1" w:line="240" w:lineRule="auto"/>
        <w:rPr>
          <w:rFonts w:ascii="Lora" w:eastAsia="Times New Roman" w:hAnsi="Lora" w:cs="Arial"/>
          <w:color w:val="000000"/>
          <w:sz w:val="24"/>
          <w:szCs w:val="24"/>
          <w:lang w:eastAsia="pl-PL"/>
        </w:rPr>
      </w:pPr>
      <w:r w:rsidRPr="00F139AD">
        <w:rPr>
          <w:rFonts w:ascii="Lora" w:eastAsia="Times New Roman" w:hAnsi="Lora" w:cs="Arial"/>
          <w:color w:val="000000"/>
          <w:sz w:val="24"/>
          <w:szCs w:val="24"/>
          <w:lang w:eastAsia="pl-PL"/>
        </w:rPr>
        <w:t xml:space="preserve">Komiks </w:t>
      </w:r>
      <w:proofErr w:type="spellStart"/>
      <w:r w:rsidRPr="00F139AD">
        <w:rPr>
          <w:rFonts w:ascii="Lora" w:eastAsia="Times New Roman" w:hAnsi="Lora" w:cs="Arial"/>
          <w:color w:val="000000"/>
          <w:sz w:val="24"/>
          <w:szCs w:val="24"/>
          <w:lang w:eastAsia="pl-PL"/>
        </w:rPr>
        <w:t>Butenki</w:t>
      </w:r>
      <w:proofErr w:type="spellEnd"/>
      <w:r w:rsidRPr="00F139AD">
        <w:rPr>
          <w:rFonts w:ascii="Lora" w:eastAsia="Times New Roman" w:hAnsi="Lora" w:cs="Arial"/>
          <w:color w:val="000000"/>
          <w:sz w:val="24"/>
          <w:szCs w:val="24"/>
          <w:lang w:eastAsia="pl-PL"/>
        </w:rPr>
        <w:t xml:space="preserve"> jest dość oszczędny w słowach, pozbawiony rozbudowanych dialogów i długich tekstów narratora. Niejednokrotnie są to po prostu zdjęcia, na których pojawiają się narysowani przez Bohdana </w:t>
      </w:r>
      <w:proofErr w:type="spellStart"/>
      <w:r w:rsidRPr="00F139AD">
        <w:rPr>
          <w:rFonts w:ascii="Lora" w:eastAsia="Times New Roman" w:hAnsi="Lora" w:cs="Arial"/>
          <w:color w:val="000000"/>
          <w:sz w:val="24"/>
          <w:szCs w:val="24"/>
          <w:lang w:eastAsia="pl-PL"/>
        </w:rPr>
        <w:t>Butenkę</w:t>
      </w:r>
      <w:proofErr w:type="spellEnd"/>
      <w:r w:rsidRPr="00F139AD">
        <w:rPr>
          <w:rFonts w:ascii="Lora" w:eastAsia="Times New Roman" w:hAnsi="Lora" w:cs="Arial"/>
          <w:color w:val="000000"/>
          <w:sz w:val="24"/>
          <w:szCs w:val="24"/>
          <w:lang w:eastAsia="pl-PL"/>
        </w:rPr>
        <w:t xml:space="preserve"> bohaterowie. Tak, zdjęcia, bo cały cykl „</w:t>
      </w:r>
      <w:proofErr w:type="spellStart"/>
      <w:r w:rsidRPr="00F139AD">
        <w:rPr>
          <w:rFonts w:ascii="Lora" w:eastAsia="Times New Roman" w:hAnsi="Lora" w:cs="Arial"/>
          <w:color w:val="000000"/>
          <w:sz w:val="24"/>
          <w:szCs w:val="24"/>
          <w:lang w:eastAsia="pl-PL"/>
        </w:rPr>
        <w:t>Kwapiszon</w:t>
      </w:r>
      <w:proofErr w:type="spellEnd"/>
      <w:r w:rsidRPr="00F139AD">
        <w:rPr>
          <w:rFonts w:ascii="Lora" w:eastAsia="Times New Roman" w:hAnsi="Lora" w:cs="Arial"/>
          <w:color w:val="000000"/>
          <w:sz w:val="24"/>
          <w:szCs w:val="24"/>
          <w:lang w:eastAsia="pl-PL"/>
        </w:rPr>
        <w:t xml:space="preserve">” jest zbudowany na interesującym pomyśle formalnym. Tłem dla dymków dialogowych, postaci i nielicznych narysowanych przedmiotów są zrobione na potrzeby komiksu fotografie. I chociaż całość jest pozbawiona kolorów, to pomimo tego nie traci na czytelności. W tym uwypukla się geniusz i poligraficzny szósty zmysł </w:t>
      </w:r>
      <w:proofErr w:type="spellStart"/>
      <w:r w:rsidRPr="00F139AD">
        <w:rPr>
          <w:rFonts w:ascii="Lora" w:eastAsia="Times New Roman" w:hAnsi="Lora" w:cs="Arial"/>
          <w:color w:val="000000"/>
          <w:sz w:val="24"/>
          <w:szCs w:val="24"/>
          <w:lang w:eastAsia="pl-PL"/>
        </w:rPr>
        <w:t>Butenki</w:t>
      </w:r>
      <w:proofErr w:type="spellEnd"/>
      <w:r w:rsidRPr="00F139AD">
        <w:rPr>
          <w:rFonts w:ascii="Lora" w:eastAsia="Times New Roman" w:hAnsi="Lora" w:cs="Arial"/>
          <w:color w:val="000000"/>
          <w:sz w:val="24"/>
          <w:szCs w:val="24"/>
          <w:lang w:eastAsia="pl-PL"/>
        </w:rPr>
        <w:t>, który potrafił radzić sobie, operując w czasach niedoborów i kiepskiej jakości materiałów również na rynku fotograficznym i drukarskim. Jak cała twórczość mistrza polskiej ilustracji, również i „</w:t>
      </w:r>
      <w:proofErr w:type="spellStart"/>
      <w:r w:rsidRPr="00F139AD">
        <w:rPr>
          <w:rFonts w:ascii="Lora" w:eastAsia="Times New Roman" w:hAnsi="Lora" w:cs="Arial"/>
          <w:color w:val="000000"/>
          <w:sz w:val="24"/>
          <w:szCs w:val="24"/>
          <w:lang w:eastAsia="pl-PL"/>
        </w:rPr>
        <w:t>Kwapiszon</w:t>
      </w:r>
      <w:proofErr w:type="spellEnd"/>
      <w:r w:rsidRPr="00F139AD">
        <w:rPr>
          <w:rFonts w:ascii="Lora" w:eastAsia="Times New Roman" w:hAnsi="Lora" w:cs="Arial"/>
          <w:color w:val="000000"/>
          <w:sz w:val="24"/>
          <w:szCs w:val="24"/>
          <w:lang w:eastAsia="pl-PL"/>
        </w:rPr>
        <w:t>” charakteryzuje się spójnością całej serii i drobiazgowością w projektowaniu.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862"/>
        <w:gridCol w:w="3830"/>
        <w:gridCol w:w="3830"/>
      </w:tblGrid>
      <w:tr w:rsidR="00F139AD" w:rsidRPr="00F139AD" w:rsidTr="00F139AD">
        <w:tc>
          <w:tcPr>
            <w:tcW w:w="0" w:type="auto"/>
            <w:tcMar>
              <w:top w:w="0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F139AD" w:rsidRPr="00F139AD" w:rsidRDefault="00F139AD" w:rsidP="00F139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lastRenderedPageBreak/>
              <w:drawing>
                <wp:inline distT="0" distB="0" distL="0" distR="0">
                  <wp:extent cx="1390650" cy="1905000"/>
                  <wp:effectExtent l="19050" t="0" r="0" b="0"/>
                  <wp:docPr id="26" name="Obraz 26" descr="https://cdn-lubimyczytac.pl/upload/books/128000/128417/352x5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s://cdn-lubimyczytac.pl/upload/books/128000/128417/352x5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0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F139AD" w:rsidRPr="00F139AD" w:rsidRDefault="00F139AD" w:rsidP="00F139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3352800" cy="4762500"/>
                  <wp:effectExtent l="19050" t="0" r="0" b="0"/>
                  <wp:docPr id="27" name="Obraz 27" descr="https://cdn-lubimyczytac.pl/upload/books/213000/213048/247852-352x5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s://cdn-lubimyczytac.pl/upload/books/213000/213048/247852-352x5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2800" cy="476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Mar>
              <w:top w:w="0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F139AD" w:rsidRPr="00F139AD" w:rsidRDefault="00F139AD" w:rsidP="00F139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>
                  <wp:extent cx="3352800" cy="3352800"/>
                  <wp:effectExtent l="19050" t="0" r="0" b="0"/>
                  <wp:docPr id="28" name="Obraz 28" descr="https://cdn-lubimyczytac.pl/upload/books/4854000/4854667/674218-352x5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s://cdn-lubimyczytac.pl/upload/books/4854000/4854667/674218-352x5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2800" cy="3352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39AD" w:rsidRPr="00F139AD" w:rsidTr="00F139AD">
        <w:tc>
          <w:tcPr>
            <w:tcW w:w="0" w:type="auto"/>
            <w:tcMar>
              <w:top w:w="0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F139AD" w:rsidRPr="00F139AD" w:rsidRDefault="00F139AD" w:rsidP="00F139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hyperlink r:id="rId84" w:anchor="kup" w:tgtFrame="_blank" w:history="1">
              <w:r w:rsidRPr="00F139AD">
                <w:rPr>
                  <w:rFonts w:ascii="Arial" w:eastAsia="Times New Roman" w:hAnsi="Arial" w:cs="Arial"/>
                  <w:caps/>
                  <w:color w:val="FFFFFF"/>
                  <w:sz w:val="24"/>
                  <w:szCs w:val="24"/>
                  <w:lang w:eastAsia="pl-PL"/>
                </w:rPr>
                <w:t>KUP KSIĄŻKĘ</w:t>
              </w:r>
            </w:hyperlink>
          </w:p>
        </w:tc>
        <w:tc>
          <w:tcPr>
            <w:tcW w:w="0" w:type="auto"/>
            <w:tcMar>
              <w:top w:w="0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F139AD" w:rsidRPr="00F139AD" w:rsidRDefault="00F139AD" w:rsidP="00F139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hyperlink r:id="rId85" w:anchor="kup" w:tgtFrame="_blank" w:history="1">
              <w:r w:rsidRPr="00F139AD">
                <w:rPr>
                  <w:rFonts w:ascii="Arial" w:eastAsia="Times New Roman" w:hAnsi="Arial" w:cs="Arial"/>
                  <w:caps/>
                  <w:color w:val="FFFFFF"/>
                  <w:sz w:val="24"/>
                  <w:szCs w:val="24"/>
                  <w:lang w:eastAsia="pl-PL"/>
                </w:rPr>
                <w:t>KUP KSIĄŻKĘ</w:t>
              </w:r>
            </w:hyperlink>
          </w:p>
        </w:tc>
        <w:tc>
          <w:tcPr>
            <w:tcW w:w="0" w:type="auto"/>
            <w:tcMar>
              <w:top w:w="0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F139AD" w:rsidRPr="00F139AD" w:rsidRDefault="00F139AD" w:rsidP="00F139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hyperlink r:id="rId86" w:anchor="kup" w:tgtFrame="_blank" w:history="1">
              <w:r w:rsidRPr="00F139AD">
                <w:rPr>
                  <w:rFonts w:ascii="Arial" w:eastAsia="Times New Roman" w:hAnsi="Arial" w:cs="Arial"/>
                  <w:caps/>
                  <w:color w:val="FFFFFF"/>
                  <w:sz w:val="24"/>
                  <w:szCs w:val="24"/>
                  <w:lang w:eastAsia="pl-PL"/>
                </w:rPr>
                <w:t>KUP KSIĄŻKĘ</w:t>
              </w:r>
            </w:hyperlink>
          </w:p>
        </w:tc>
      </w:tr>
    </w:tbl>
    <w:p w:rsidR="00F139AD" w:rsidRPr="00F139AD" w:rsidRDefault="00F139AD" w:rsidP="00F139AD">
      <w:pPr>
        <w:shd w:val="clear" w:color="auto" w:fill="FFFFFF"/>
        <w:spacing w:after="100" w:afterAutospacing="1" w:line="240" w:lineRule="auto"/>
        <w:rPr>
          <w:rFonts w:ascii="Lora" w:eastAsia="Times New Roman" w:hAnsi="Lora" w:cs="Arial"/>
          <w:b/>
          <w:bCs/>
          <w:color w:val="000000"/>
          <w:sz w:val="26"/>
          <w:szCs w:val="26"/>
          <w:lang w:eastAsia="pl-PL"/>
        </w:rPr>
      </w:pPr>
      <w:r w:rsidRPr="00F139AD">
        <w:rPr>
          <w:rFonts w:ascii="Lora" w:eastAsia="Times New Roman" w:hAnsi="Lora" w:cs="Arial"/>
          <w:b/>
          <w:bCs/>
          <w:color w:val="000000"/>
          <w:sz w:val="26"/>
          <w:szCs w:val="26"/>
          <w:lang w:eastAsia="pl-PL"/>
        </w:rPr>
        <w:t>A wy co czytacie?</w:t>
      </w:r>
    </w:p>
    <w:p w:rsidR="00F139AD" w:rsidRPr="00F139AD" w:rsidRDefault="00F139AD" w:rsidP="000D3CA7">
      <w:pPr>
        <w:shd w:val="clear" w:color="auto" w:fill="FFFFFF"/>
        <w:spacing w:after="100" w:afterAutospacing="1" w:line="360" w:lineRule="auto"/>
        <w:rPr>
          <w:rFonts w:ascii="Lora" w:eastAsia="Times New Roman" w:hAnsi="Lora" w:cs="Arial"/>
          <w:color w:val="000000"/>
          <w:sz w:val="24"/>
          <w:szCs w:val="24"/>
          <w:lang w:eastAsia="pl-PL"/>
        </w:rPr>
      </w:pPr>
      <w:r w:rsidRPr="00F139AD">
        <w:rPr>
          <w:rFonts w:ascii="Lora" w:eastAsia="Times New Roman" w:hAnsi="Lora" w:cs="Arial"/>
          <w:color w:val="000000"/>
          <w:sz w:val="24"/>
          <w:szCs w:val="24"/>
          <w:lang w:eastAsia="pl-PL"/>
        </w:rPr>
        <w:t>Chociaż wszystkie powyższe komiksy mają już swoje lata, to, oprócz cyklu „</w:t>
      </w:r>
      <w:proofErr w:type="spellStart"/>
      <w:r w:rsidRPr="00F139AD">
        <w:rPr>
          <w:rFonts w:ascii="Lora" w:eastAsia="Times New Roman" w:hAnsi="Lora" w:cs="Arial"/>
          <w:color w:val="000000"/>
          <w:sz w:val="24"/>
          <w:szCs w:val="24"/>
          <w:lang w:eastAsia="pl-PL"/>
        </w:rPr>
        <w:t>Kwapiszon</w:t>
      </w:r>
      <w:proofErr w:type="spellEnd"/>
      <w:r w:rsidRPr="00F139AD">
        <w:rPr>
          <w:rFonts w:ascii="Lora" w:eastAsia="Times New Roman" w:hAnsi="Lora" w:cs="Arial"/>
          <w:color w:val="000000"/>
          <w:sz w:val="24"/>
          <w:szCs w:val="24"/>
          <w:lang w:eastAsia="pl-PL"/>
        </w:rPr>
        <w:t xml:space="preserve">” </w:t>
      </w:r>
      <w:proofErr w:type="spellStart"/>
      <w:r w:rsidRPr="00F139AD">
        <w:rPr>
          <w:rFonts w:ascii="Lora" w:eastAsia="Times New Roman" w:hAnsi="Lora" w:cs="Arial"/>
          <w:color w:val="000000"/>
          <w:sz w:val="24"/>
          <w:szCs w:val="24"/>
          <w:lang w:eastAsia="pl-PL"/>
        </w:rPr>
        <w:t>Butenki</w:t>
      </w:r>
      <w:proofErr w:type="spellEnd"/>
      <w:r w:rsidRPr="00F139AD">
        <w:rPr>
          <w:rFonts w:ascii="Lora" w:eastAsia="Times New Roman" w:hAnsi="Lora" w:cs="Arial"/>
          <w:color w:val="000000"/>
          <w:sz w:val="24"/>
          <w:szCs w:val="24"/>
          <w:lang w:eastAsia="pl-PL"/>
        </w:rPr>
        <w:t xml:space="preserve">, ciągle można kupić ich wznowienia! Zatem </w:t>
      </w:r>
      <w:proofErr w:type="spellStart"/>
      <w:r w:rsidRPr="00F139AD">
        <w:rPr>
          <w:rFonts w:ascii="Lora" w:eastAsia="Times New Roman" w:hAnsi="Lora" w:cs="Arial"/>
          <w:color w:val="000000"/>
          <w:sz w:val="24"/>
          <w:szCs w:val="24"/>
          <w:lang w:eastAsia="pl-PL"/>
        </w:rPr>
        <w:t>wiedzeni</w:t>
      </w:r>
      <w:proofErr w:type="spellEnd"/>
      <w:r w:rsidRPr="00F139AD">
        <w:rPr>
          <w:rFonts w:ascii="Lora" w:eastAsia="Times New Roman" w:hAnsi="Lora" w:cs="Arial"/>
          <w:color w:val="000000"/>
          <w:sz w:val="24"/>
          <w:szCs w:val="24"/>
          <w:lang w:eastAsia="pl-PL"/>
        </w:rPr>
        <w:t xml:space="preserve"> nostalgią skorzystajcie z dostępnej w lubimyczytać.pl funkcjonalności </w:t>
      </w:r>
      <w:hyperlink r:id="rId87" w:tgtFrame="_blank" w:history="1">
        <w:r w:rsidRPr="00F139AD">
          <w:rPr>
            <w:rFonts w:ascii="Lora" w:eastAsia="Times New Roman" w:hAnsi="Lora" w:cs="Arial"/>
            <w:b/>
            <w:bCs/>
            <w:color w:val="597194"/>
            <w:sz w:val="24"/>
            <w:szCs w:val="24"/>
            <w:lang w:eastAsia="pl-PL"/>
          </w:rPr>
          <w:t>Pakiety</w:t>
        </w:r>
      </w:hyperlink>
      <w:r w:rsidRPr="00F139AD">
        <w:rPr>
          <w:rFonts w:ascii="Lora" w:eastAsia="Times New Roman" w:hAnsi="Lora" w:cs="Arial"/>
          <w:color w:val="000000"/>
          <w:sz w:val="24"/>
          <w:szCs w:val="24"/>
          <w:lang w:eastAsia="pl-PL"/>
        </w:rPr>
        <w:t> i zobaczcie, gdzie znajdziecie je w najkorzystniejszych cenach.</w:t>
      </w:r>
    </w:p>
    <w:p w:rsidR="00374393" w:rsidRDefault="000D3CA7">
      <w:r>
        <w:t>Polecam sięgnąć po nie z nostalgii lub z ciekawości -  Alicja Borowiec</w:t>
      </w:r>
    </w:p>
    <w:sectPr w:rsidR="00374393" w:rsidSect="0037439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Arial">
    <w:panose1 w:val="020B0604020202090204"/>
    <w:charset w:val="EE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or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F139AD"/>
    <w:rsid w:val="000D3CA7"/>
    <w:rsid w:val="00374393"/>
    <w:rsid w:val="00F139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74393"/>
  </w:style>
  <w:style w:type="paragraph" w:styleId="Nagwek1">
    <w:name w:val="heading 1"/>
    <w:basedOn w:val="Normalny"/>
    <w:link w:val="Nagwek1Znak"/>
    <w:uiPriority w:val="9"/>
    <w:qFormat/>
    <w:rsid w:val="00F139A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F139AD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F139AD"/>
    <w:rPr>
      <w:color w:val="0000FF"/>
      <w:u w:val="single"/>
    </w:rPr>
  </w:style>
  <w:style w:type="character" w:customStyle="1" w:styleId="text">
    <w:name w:val="text"/>
    <w:basedOn w:val="Domylnaczcionkaakapitu"/>
    <w:rsid w:val="00F139AD"/>
  </w:style>
  <w:style w:type="character" w:customStyle="1" w:styleId="blue">
    <w:name w:val="blue"/>
    <w:basedOn w:val="Domylnaczcionkaakapitu"/>
    <w:rsid w:val="00F139AD"/>
  </w:style>
  <w:style w:type="paragraph" w:styleId="Zagicieodgryformularza">
    <w:name w:val="HTML Top of Form"/>
    <w:basedOn w:val="Normalny"/>
    <w:next w:val="Normalny"/>
    <w:link w:val="ZagicieodgryformularzaZnak"/>
    <w:hidden/>
    <w:uiPriority w:val="99"/>
    <w:semiHidden/>
    <w:unhideWhenUsed/>
    <w:rsid w:val="00F139AD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pl-PL"/>
    </w:rPr>
  </w:style>
  <w:style w:type="character" w:customStyle="1" w:styleId="ZagicieodgryformularzaZnak">
    <w:name w:val="Zagięcie od góry formularza Znak"/>
    <w:basedOn w:val="Domylnaczcionkaakapitu"/>
    <w:link w:val="Zagicieodgryformularza"/>
    <w:uiPriority w:val="99"/>
    <w:semiHidden/>
    <w:rsid w:val="00F139AD"/>
    <w:rPr>
      <w:rFonts w:ascii="Arial" w:eastAsia="Times New Roman" w:hAnsi="Arial" w:cs="Arial"/>
      <w:vanish/>
      <w:sz w:val="16"/>
      <w:szCs w:val="16"/>
      <w:lang w:eastAsia="pl-PL"/>
    </w:rPr>
  </w:style>
  <w:style w:type="character" w:customStyle="1" w:styleId="pl-2">
    <w:name w:val="pl-2"/>
    <w:basedOn w:val="Domylnaczcionkaakapitu"/>
    <w:rsid w:val="00F139AD"/>
  </w:style>
  <w:style w:type="paragraph" w:styleId="Zagicieoddouformularza">
    <w:name w:val="HTML Bottom of Form"/>
    <w:basedOn w:val="Normalny"/>
    <w:next w:val="Normalny"/>
    <w:link w:val="ZagicieoddouformularzaZnak"/>
    <w:hidden/>
    <w:uiPriority w:val="99"/>
    <w:semiHidden/>
    <w:unhideWhenUsed/>
    <w:rsid w:val="00F139AD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pl-PL"/>
    </w:rPr>
  </w:style>
  <w:style w:type="character" w:customStyle="1" w:styleId="ZagicieoddouformularzaZnak">
    <w:name w:val="Zagięcie od dołu formularza Znak"/>
    <w:basedOn w:val="Domylnaczcionkaakapitu"/>
    <w:link w:val="Zagicieoddouformularza"/>
    <w:uiPriority w:val="99"/>
    <w:semiHidden/>
    <w:rsid w:val="00F139AD"/>
    <w:rPr>
      <w:rFonts w:ascii="Arial" w:eastAsia="Times New Roman" w:hAnsi="Arial" w:cs="Arial"/>
      <w:vanish/>
      <w:sz w:val="16"/>
      <w:szCs w:val="16"/>
      <w:lang w:eastAsia="pl-PL"/>
    </w:rPr>
  </w:style>
  <w:style w:type="character" w:customStyle="1" w:styleId="newscatsdate">
    <w:name w:val="newscats__date"/>
    <w:basedOn w:val="Domylnaczcionkaakapitu"/>
    <w:rsid w:val="00F139AD"/>
  </w:style>
  <w:style w:type="paragraph" w:styleId="NormalnyWeb">
    <w:name w:val="Normal (Web)"/>
    <w:basedOn w:val="Normalny"/>
    <w:uiPriority w:val="99"/>
    <w:semiHidden/>
    <w:unhideWhenUsed/>
    <w:rsid w:val="00F139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dscoltext">
    <w:name w:val="adscol__text"/>
    <w:basedOn w:val="Domylnaczcionkaakapitu"/>
    <w:rsid w:val="00F139AD"/>
  </w:style>
  <w:style w:type="character" w:customStyle="1" w:styleId="cmsimageauthor">
    <w:name w:val="cmsimageauthor"/>
    <w:basedOn w:val="Domylnaczcionkaakapitu"/>
    <w:rsid w:val="00F139AD"/>
  </w:style>
  <w:style w:type="paragraph" w:styleId="Tekstdymka">
    <w:name w:val="Balloon Text"/>
    <w:basedOn w:val="Normalny"/>
    <w:link w:val="TekstdymkaZnak"/>
    <w:uiPriority w:val="99"/>
    <w:semiHidden/>
    <w:unhideWhenUsed/>
    <w:rsid w:val="00F139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139A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309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33951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925041">
              <w:marLeft w:val="30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405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1066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4764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1611127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6344774">
                          <w:marLeft w:val="30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0" w:color="EBEBEB"/>
                            <w:right w:val="none" w:sz="0" w:space="0" w:color="auto"/>
                          </w:divBdr>
                        </w:div>
                        <w:div w:id="2111614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0" w:color="EBEBEB"/>
                            <w:right w:val="none" w:sz="0" w:space="0" w:color="auto"/>
                          </w:divBdr>
                          <w:divsChild>
                            <w:div w:id="3794051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7474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27502219">
                          <w:marLeft w:val="30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0" w:color="EBEBEB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69417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20889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0491932">
                  <w:marLeft w:val="30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4430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2696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2125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1137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4414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37727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2114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2854120">
                      <w:marLeft w:val="450"/>
                      <w:marRight w:val="-15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4720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45518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DAD7D7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77417849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3931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9714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8129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2580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8955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5524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3225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6013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4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5397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954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6526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0567703">
                      <w:marLeft w:val="450"/>
                      <w:marRight w:val="-15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7399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20690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DAD7D7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5564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728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3930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8262287">
                      <w:marLeft w:val="450"/>
                      <w:marRight w:val="-15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88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35940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DAD7D7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59334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6449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4334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eg"/><Relationship Id="rId18" Type="http://schemas.openxmlformats.org/officeDocument/2006/relationships/hyperlink" Target="https://lubimyczytac.pl/ksiazka/4951599/tytus-romek-i-a-tomek-ksiega-xx-druga-wyprawa-na-wyspy-nonsensu" TargetMode="External"/><Relationship Id="rId26" Type="http://schemas.openxmlformats.org/officeDocument/2006/relationships/image" Target="media/image6.jpeg"/><Relationship Id="rId39" Type="http://schemas.openxmlformats.org/officeDocument/2006/relationships/hyperlink" Target="https://lubimyczytac.pl/ksiazka/191249/120-przygod-koziolka-matolka" TargetMode="External"/><Relationship Id="rId21" Type="http://schemas.openxmlformats.org/officeDocument/2006/relationships/image" Target="media/image5.jpeg"/><Relationship Id="rId34" Type="http://schemas.openxmlformats.org/officeDocument/2006/relationships/image" Target="media/image9.jpeg"/><Relationship Id="rId42" Type="http://schemas.openxmlformats.org/officeDocument/2006/relationships/hyperlink" Target="https://lubimyczytac.pl/autor/6693/kornel-makuszynski" TargetMode="External"/><Relationship Id="rId47" Type="http://schemas.openxmlformats.org/officeDocument/2006/relationships/image" Target="media/image12.jpeg"/><Relationship Id="rId50" Type="http://schemas.openxmlformats.org/officeDocument/2006/relationships/hyperlink" Target="file:///D:\ksiazka\191249\120-przygod-koziolka-matolka" TargetMode="External"/><Relationship Id="rId55" Type="http://schemas.openxmlformats.org/officeDocument/2006/relationships/hyperlink" Target="https://lubimyczytac.pl/ksiazka/241200/skad-sie-bierze-woda-sodowa-i-nie-tylko" TargetMode="External"/><Relationship Id="rId63" Type="http://schemas.openxmlformats.org/officeDocument/2006/relationships/hyperlink" Target="file:///D:\ksiazka\241200\skad-sie-bierze-woda-sodowa-i-nie-tylko" TargetMode="External"/><Relationship Id="rId68" Type="http://schemas.openxmlformats.org/officeDocument/2006/relationships/image" Target="media/image19.jpeg"/><Relationship Id="rId76" Type="http://schemas.openxmlformats.org/officeDocument/2006/relationships/image" Target="media/image22.jpeg"/><Relationship Id="rId84" Type="http://schemas.openxmlformats.org/officeDocument/2006/relationships/hyperlink" Target="file:///D:\ksiazka\128417\gucio-i-cezar" TargetMode="External"/><Relationship Id="rId89" Type="http://schemas.openxmlformats.org/officeDocument/2006/relationships/theme" Target="theme/theme1.xml"/><Relationship Id="rId7" Type="http://schemas.openxmlformats.org/officeDocument/2006/relationships/hyperlink" Target="https://lubimyczytac.pl/cykl/5256/kajko-i-kokosz" TargetMode="External"/><Relationship Id="rId71" Type="http://schemas.openxmlformats.org/officeDocument/2006/relationships/image" Target="media/image21.jpeg"/><Relationship Id="rId2" Type="http://schemas.openxmlformats.org/officeDocument/2006/relationships/settings" Target="settings.xml"/><Relationship Id="rId16" Type="http://schemas.openxmlformats.org/officeDocument/2006/relationships/hyperlink" Target="https://lubimyczytac.pl/ksiazka/80943/tytus-romek-i-a-tomek-ksiega-xvi-tytus-dziennikarzem" TargetMode="External"/><Relationship Id="rId29" Type="http://schemas.openxmlformats.org/officeDocument/2006/relationships/hyperlink" Target="https://lubimyczytac.pl/cykl/3674/asteriks" TargetMode="External"/><Relationship Id="rId11" Type="http://schemas.openxmlformats.org/officeDocument/2006/relationships/hyperlink" Target="https://twitter.com/michalokonski/status/1352532384244256768?ref_src=twsrc%5Etfw" TargetMode="External"/><Relationship Id="rId24" Type="http://schemas.openxmlformats.org/officeDocument/2006/relationships/hyperlink" Target="file:///D:\ksiazka\80943\tytus-romek-i-a-tomek-ksiega-xvi-tytus-dziennikarzem" TargetMode="External"/><Relationship Id="rId32" Type="http://schemas.openxmlformats.org/officeDocument/2006/relationships/hyperlink" Target="https://lubimyczytac.pl/ksiazka/4862698/szkola-latania" TargetMode="External"/><Relationship Id="rId37" Type="http://schemas.openxmlformats.org/officeDocument/2006/relationships/hyperlink" Target="file:///D:\ksiazka\59584\kajko-i-kokosz-zamach-na-milusia" TargetMode="External"/><Relationship Id="rId40" Type="http://schemas.openxmlformats.org/officeDocument/2006/relationships/image" Target="media/image11.jpeg"/><Relationship Id="rId45" Type="http://schemas.openxmlformats.org/officeDocument/2006/relationships/hyperlink" Target="https://lubimyczytac.pl/ksiazka/138444/szatan-z-siodmej-klasy" TargetMode="External"/><Relationship Id="rId53" Type="http://schemas.openxmlformats.org/officeDocument/2006/relationships/hyperlink" Target="https://lubimyczytac.pl/ksiazka/241200/skad-sie-bierze-woda-sodowa-i-nie-tylko" TargetMode="External"/><Relationship Id="rId58" Type="http://schemas.openxmlformats.org/officeDocument/2006/relationships/image" Target="media/image16.jpeg"/><Relationship Id="rId66" Type="http://schemas.openxmlformats.org/officeDocument/2006/relationships/hyperlink" Target="https://lubimyczytac.pl/ksiazka/189119/niech-zyje-wyobraznia" TargetMode="External"/><Relationship Id="rId74" Type="http://schemas.openxmlformats.org/officeDocument/2006/relationships/hyperlink" Target="file:///D:\ksiazka\199864\smocze-jajo" TargetMode="External"/><Relationship Id="rId79" Type="http://schemas.openxmlformats.org/officeDocument/2006/relationships/hyperlink" Target="https://lubimyczytac.pl/cykl/2110/gapiszon" TargetMode="External"/><Relationship Id="rId87" Type="http://schemas.openxmlformats.org/officeDocument/2006/relationships/hyperlink" Target="https://lubimyczytac.pl/pakiety" TargetMode="External"/><Relationship Id="rId5" Type="http://schemas.openxmlformats.org/officeDocument/2006/relationships/image" Target="media/image1.jpeg"/><Relationship Id="rId61" Type="http://schemas.openxmlformats.org/officeDocument/2006/relationships/image" Target="media/image17.jpeg"/><Relationship Id="rId82" Type="http://schemas.openxmlformats.org/officeDocument/2006/relationships/image" Target="media/image24.jpeg"/><Relationship Id="rId19" Type="http://schemas.openxmlformats.org/officeDocument/2006/relationships/image" Target="media/image3.jpeg"/><Relationship Id="rId4" Type="http://schemas.openxmlformats.org/officeDocument/2006/relationships/hyperlink" Target="file:///D:\DOKUMENTY\Biblioteka\Desktop\Polskie%20komiksy%20mojego%20dzieci%C5%84stwa.html" TargetMode="External"/><Relationship Id="rId9" Type="http://schemas.openxmlformats.org/officeDocument/2006/relationships/hyperlink" Target="https://lubimyczytac.pl/autor/71302/michal-okonski" TargetMode="External"/><Relationship Id="rId14" Type="http://schemas.openxmlformats.org/officeDocument/2006/relationships/hyperlink" Target="https://lubimyczytac.pl/cykl/1811/tytus-romek-i-a-tomek" TargetMode="External"/><Relationship Id="rId22" Type="http://schemas.openxmlformats.org/officeDocument/2006/relationships/hyperlink" Target="file:///D:\ksiazka\80938\tytus-romek-i-a-tomek-ksiega-ix-tytus-na-dzikim-zachodzie" TargetMode="External"/><Relationship Id="rId27" Type="http://schemas.openxmlformats.org/officeDocument/2006/relationships/hyperlink" Target="https://lubimyczytac.pl/cykl/18943/kajtek-i-koko-w-kosmosie---edycja-kolorowa" TargetMode="External"/><Relationship Id="rId30" Type="http://schemas.openxmlformats.org/officeDocument/2006/relationships/hyperlink" Target="https://lubimyczytac.pl/cykl/5256/kajko-i-kokosz" TargetMode="External"/><Relationship Id="rId35" Type="http://schemas.openxmlformats.org/officeDocument/2006/relationships/image" Target="media/image10.jpeg"/><Relationship Id="rId43" Type="http://schemas.openxmlformats.org/officeDocument/2006/relationships/hyperlink" Target="https://lubimyczytac.pl/ksiazka/191249/120-przygod-koziolka-matolka" TargetMode="External"/><Relationship Id="rId48" Type="http://schemas.openxmlformats.org/officeDocument/2006/relationships/image" Target="media/image13.jpeg"/><Relationship Id="rId56" Type="http://schemas.openxmlformats.org/officeDocument/2006/relationships/hyperlink" Target="https://lubimyczytac.pl/autor/25431/tadeusz-baranowski" TargetMode="External"/><Relationship Id="rId64" Type="http://schemas.openxmlformats.org/officeDocument/2006/relationships/hyperlink" Target="file:///D:\ksiazka\4925141\do-bani-z-takim-komiksem" TargetMode="External"/><Relationship Id="rId69" Type="http://schemas.openxmlformats.org/officeDocument/2006/relationships/hyperlink" Target="https://lubimyczytac.pl/autor/19323/szarlota-pawel" TargetMode="External"/><Relationship Id="rId77" Type="http://schemas.openxmlformats.org/officeDocument/2006/relationships/hyperlink" Target="https://lubimyczytac.pl/autor/6624/bohdan-butenko" TargetMode="External"/><Relationship Id="rId8" Type="http://schemas.openxmlformats.org/officeDocument/2006/relationships/hyperlink" Target="https://lubimyczytac.pl/autor/7152/henryk-jerzy-chmielewski" TargetMode="External"/><Relationship Id="rId51" Type="http://schemas.openxmlformats.org/officeDocument/2006/relationships/hyperlink" Target="file:///D:\ksiazka\191593\przygody-koziolka-matolka-ksiega-2" TargetMode="External"/><Relationship Id="rId72" Type="http://schemas.openxmlformats.org/officeDocument/2006/relationships/hyperlink" Target="file:///D:\ksiazka\189119\niech-zyje-wyobraznia" TargetMode="External"/><Relationship Id="rId80" Type="http://schemas.openxmlformats.org/officeDocument/2006/relationships/hyperlink" Target="https://lubimyczytac.pl/cykl/5261/kwapiszon" TargetMode="External"/><Relationship Id="rId85" Type="http://schemas.openxmlformats.org/officeDocument/2006/relationships/hyperlink" Target="file:///D:\ksiazka\213048\gapiszon-i-wedzone-morze" TargetMode="External"/><Relationship Id="rId3" Type="http://schemas.openxmlformats.org/officeDocument/2006/relationships/webSettings" Target="webSettings.xml"/><Relationship Id="rId12" Type="http://schemas.openxmlformats.org/officeDocument/2006/relationships/hyperlink" Target="https://lubimyczytac.pl/ksiazka/194253/tytus-romek-i-atomek-ksiega-i" TargetMode="External"/><Relationship Id="rId17" Type="http://schemas.openxmlformats.org/officeDocument/2006/relationships/hyperlink" Target="https://lubimyczytac.pl/ksiazka/71546/tytus-romek-i-a-tomek-ksiega-xiii-wyprawa-na-wyspy-nonsensu" TargetMode="External"/><Relationship Id="rId25" Type="http://schemas.openxmlformats.org/officeDocument/2006/relationships/hyperlink" Target="https://lubimyczytac.pl/ksiazka/59585/zloty-puchar-czesc-1" TargetMode="External"/><Relationship Id="rId33" Type="http://schemas.openxmlformats.org/officeDocument/2006/relationships/image" Target="media/image8.jpeg"/><Relationship Id="rId38" Type="http://schemas.openxmlformats.org/officeDocument/2006/relationships/hyperlink" Target="file:///D:\ksiazka\4897673\kajtek-i-koko-w-kosmosie---4---planeta-automatow" TargetMode="External"/><Relationship Id="rId46" Type="http://schemas.openxmlformats.org/officeDocument/2006/relationships/hyperlink" Target="https://lubimyczytac.pl/ksiazka/4911967/awantura-o-basie" TargetMode="External"/><Relationship Id="rId59" Type="http://schemas.openxmlformats.org/officeDocument/2006/relationships/hyperlink" Target="http://nerwosolek.pl" TargetMode="External"/><Relationship Id="rId67" Type="http://schemas.openxmlformats.org/officeDocument/2006/relationships/hyperlink" Target="https://lubimyczytac.pl/autor/19323/szarlota-pawel" TargetMode="External"/><Relationship Id="rId20" Type="http://schemas.openxmlformats.org/officeDocument/2006/relationships/image" Target="media/image4.jpeg"/><Relationship Id="rId41" Type="http://schemas.openxmlformats.org/officeDocument/2006/relationships/hyperlink" Target="https://lubimyczytac.pl/cykl/5258/koziolek-matolek" TargetMode="External"/><Relationship Id="rId54" Type="http://schemas.openxmlformats.org/officeDocument/2006/relationships/image" Target="media/image15.jpeg"/><Relationship Id="rId62" Type="http://schemas.openxmlformats.org/officeDocument/2006/relationships/image" Target="media/image18.jpeg"/><Relationship Id="rId70" Type="http://schemas.openxmlformats.org/officeDocument/2006/relationships/image" Target="media/image20.jpeg"/><Relationship Id="rId75" Type="http://schemas.openxmlformats.org/officeDocument/2006/relationships/hyperlink" Target="https://lubimyczytac.pl/ksiazka/80134/kwapiszon-i-tajemnicza-szkatulka" TargetMode="External"/><Relationship Id="rId83" Type="http://schemas.openxmlformats.org/officeDocument/2006/relationships/image" Target="media/image25.jpeg"/><Relationship Id="rId88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lubimyczytac.pl/autor/21596/janusz-christa" TargetMode="External"/><Relationship Id="rId15" Type="http://schemas.openxmlformats.org/officeDocument/2006/relationships/hyperlink" Target="https://lubimyczytac.pl/autor/7152/henryk-jerzy-chmielewski" TargetMode="External"/><Relationship Id="rId23" Type="http://schemas.openxmlformats.org/officeDocument/2006/relationships/hyperlink" Target="file:///D:\ksiazka\21755\tytus-romek-i-a-tomek-ksiega-xi-ochrona-zabytkow" TargetMode="External"/><Relationship Id="rId28" Type="http://schemas.openxmlformats.org/officeDocument/2006/relationships/hyperlink" Target="https://lubimyczytac.pl/autor/21596/janusz-christa" TargetMode="External"/><Relationship Id="rId36" Type="http://schemas.openxmlformats.org/officeDocument/2006/relationships/hyperlink" Target="file:///D:\ksiazka\4862698\szkola-latania" TargetMode="External"/><Relationship Id="rId49" Type="http://schemas.openxmlformats.org/officeDocument/2006/relationships/image" Target="media/image14.jpeg"/><Relationship Id="rId57" Type="http://schemas.openxmlformats.org/officeDocument/2006/relationships/hyperlink" Target="https://lubimyczytac.pl/ksiazka/263390/podroz-smokiem-diplodokiem" TargetMode="External"/><Relationship Id="rId10" Type="http://schemas.openxmlformats.org/officeDocument/2006/relationships/hyperlink" Target="https://lubimyczytac.pl/ksiazka/63728/tytus-romek-i-a-tomek-ksiega-xii-operacja-bieszczady-40" TargetMode="External"/><Relationship Id="rId31" Type="http://schemas.openxmlformats.org/officeDocument/2006/relationships/image" Target="media/image7.jpeg"/><Relationship Id="rId44" Type="http://schemas.openxmlformats.org/officeDocument/2006/relationships/hyperlink" Target="https://lubimyczytac.pl/autor/7596/marian-walentynowicz" TargetMode="External"/><Relationship Id="rId52" Type="http://schemas.openxmlformats.org/officeDocument/2006/relationships/hyperlink" Target="file:///D:\ksiazka\191595\przygody-koziolka-matolka-ksiega-3" TargetMode="External"/><Relationship Id="rId60" Type="http://schemas.openxmlformats.org/officeDocument/2006/relationships/hyperlink" Target="https://lubimyczytac.pl/ksiazka/4925141/do-bani-z-takim-komiksem" TargetMode="External"/><Relationship Id="rId65" Type="http://schemas.openxmlformats.org/officeDocument/2006/relationships/hyperlink" Target="file:///D:\ksiazka\263390\podroz-smokiem-diplodokiem" TargetMode="External"/><Relationship Id="rId73" Type="http://schemas.openxmlformats.org/officeDocument/2006/relationships/hyperlink" Target="file:///D:\ksiazka\199860\pioro-contra-flamaster" TargetMode="External"/><Relationship Id="rId78" Type="http://schemas.openxmlformats.org/officeDocument/2006/relationships/hyperlink" Target="https://lubimyczytac.pl/seria/23925/gucio-i-cezar" TargetMode="External"/><Relationship Id="rId81" Type="http://schemas.openxmlformats.org/officeDocument/2006/relationships/image" Target="media/image23.jpeg"/><Relationship Id="rId86" Type="http://schemas.openxmlformats.org/officeDocument/2006/relationships/hyperlink" Target="file:///D:\ksiazka\4854667\gapiszon-i-tajemnicza-paczka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15</Pages>
  <Words>2605</Words>
  <Characters>15632</Characters>
  <Application>Microsoft Office Word</Application>
  <DocSecurity>0</DocSecurity>
  <Lines>130</Lines>
  <Paragraphs>36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18201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Biblioteka</dc:creator>
  <cp:lastModifiedBy>Biblioteka</cp:lastModifiedBy>
  <cp:revision>1</cp:revision>
  <dcterms:created xsi:type="dcterms:W3CDTF">2021-03-29T10:46:00Z</dcterms:created>
  <dcterms:modified xsi:type="dcterms:W3CDTF">2021-03-29T11:01:00Z</dcterms:modified>
</cp:coreProperties>
</file>