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4" w:rsidRPr="00CA4DD4" w:rsidRDefault="00CA4DD4" w:rsidP="00CA4DD4">
      <w:pPr>
        <w:shd w:val="clear" w:color="auto" w:fill="FFFFFF"/>
        <w:spacing w:after="100" w:afterAutospacing="1" w:line="240" w:lineRule="auto"/>
        <w:outlineLvl w:val="0"/>
        <w:rPr>
          <w:rFonts w:ascii="Arial" w:eastAsia="Times New Roman" w:hAnsi="Arial" w:cs="Arial"/>
          <w:color w:val="000000"/>
          <w:kern w:val="36"/>
          <w:sz w:val="48"/>
          <w:szCs w:val="48"/>
          <w:lang w:eastAsia="pl-PL"/>
        </w:rPr>
      </w:pPr>
      <w:r w:rsidRPr="00CA4DD4">
        <w:rPr>
          <w:rFonts w:ascii="Arial" w:eastAsia="Times New Roman" w:hAnsi="Arial" w:cs="Arial"/>
          <w:color w:val="000000"/>
          <w:kern w:val="36"/>
          <w:sz w:val="48"/>
          <w:szCs w:val="48"/>
          <w:lang w:eastAsia="pl-PL"/>
        </w:rPr>
        <w:t>10 serii kryminalnych, od których nie oderwiesz się przez długie godziny</w:t>
      </w:r>
    </w:p>
    <w:p w:rsidR="00CA4DD4" w:rsidRPr="00CA4DD4" w:rsidRDefault="00CA4DD4" w:rsidP="00CA4DD4">
      <w:pPr>
        <w:pBdr>
          <w:top w:val="single" w:sz="6" w:space="1" w:color="auto"/>
        </w:pBdr>
        <w:spacing w:after="0" w:line="240" w:lineRule="auto"/>
        <w:jc w:val="center"/>
        <w:rPr>
          <w:rFonts w:ascii="Arial" w:eastAsia="Times New Roman" w:hAnsi="Arial" w:cs="Arial"/>
          <w:vanish/>
          <w:sz w:val="16"/>
          <w:szCs w:val="16"/>
          <w:lang w:eastAsia="pl-PL"/>
        </w:rPr>
      </w:pPr>
      <w:r w:rsidRPr="00CA4DD4">
        <w:rPr>
          <w:rFonts w:ascii="Arial" w:eastAsia="Times New Roman" w:hAnsi="Arial" w:cs="Arial"/>
          <w:vanish/>
          <w:sz w:val="16"/>
          <w:szCs w:val="16"/>
          <w:lang w:eastAsia="pl-PL"/>
        </w:rPr>
        <w:t>Dół formularza</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b/>
          <w:bCs/>
          <w:color w:val="000000"/>
          <w:sz w:val="24"/>
          <w:szCs w:val="24"/>
          <w:lang w:eastAsia="pl-PL"/>
        </w:rPr>
        <w:t>K</w:t>
      </w:r>
      <w:r w:rsidRPr="00CA4DD4">
        <w:rPr>
          <w:rFonts w:ascii="Lora" w:eastAsia="Times New Roman" w:hAnsi="Lora" w:cs="Arial"/>
          <w:b/>
          <w:bCs/>
          <w:color w:val="000000"/>
          <w:sz w:val="24"/>
          <w:szCs w:val="24"/>
          <w:lang w:eastAsia="pl-PL"/>
        </w:rPr>
        <w:t>ryminały od lat cieszą się ogromnym powodzeniem wśród czytelników i czytelniczek, nic więc dziwnego, że i całe serie tego typu książek nie tracą na popularności. Jeśli więc właśnie szukasz literackich inspiracji lub skończyłeś (współczujemy!) czytać ulubiony cykl, zapoznaj się z poniższym zestawieniem 10 serii kryminalnych. Może znajdziesz wśród nich coś dla siebie?</w:t>
      </w:r>
    </w:p>
    <w:p w:rsidR="00CA4DD4" w:rsidRPr="00CA4DD4" w:rsidRDefault="00CA4DD4" w:rsidP="00CA4DD4">
      <w:pPr>
        <w:shd w:val="clear" w:color="auto" w:fill="FFFFFF"/>
        <w:spacing w:after="0" w:line="240" w:lineRule="auto"/>
        <w:rPr>
          <w:rFonts w:ascii="Arial" w:eastAsia="Times New Roman" w:hAnsi="Arial" w:cs="Arial"/>
          <w:color w:val="000000"/>
          <w:sz w:val="24"/>
          <w:szCs w:val="24"/>
          <w:lang w:eastAsia="pl-PL"/>
        </w:rPr>
      </w:pPr>
      <w:r w:rsidRPr="00CA4DD4">
        <w:rPr>
          <w:rFonts w:ascii="Arial" w:eastAsia="Times New Roman" w:hAnsi="Arial" w:cs="Arial"/>
          <w:noProof/>
          <w:color w:val="000000"/>
          <w:sz w:val="24"/>
          <w:szCs w:val="24"/>
          <w:lang w:eastAsia="pl-PL"/>
        </w:rPr>
        <w:drawing>
          <wp:inline distT="0" distB="0" distL="0" distR="0" wp14:anchorId="131FA0AD" wp14:editId="5D94AAAA">
            <wp:extent cx="7620000" cy="5715000"/>
            <wp:effectExtent l="0" t="0" r="0" b="0"/>
            <wp:docPr id="2" name="Obraz 2" descr="10 serii kryminalnych, od których nie oderwiesz się przez długie godz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serii kryminalnych, od których nie oderwiesz się przez długie godzin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CA4DD4" w:rsidRPr="00CA4DD4" w:rsidRDefault="00CA4DD4" w:rsidP="00CA4DD4">
      <w:pPr>
        <w:shd w:val="clear" w:color="auto" w:fill="FFFFFF"/>
        <w:spacing w:after="0" w:line="240" w:lineRule="auto"/>
        <w:rPr>
          <w:rFonts w:ascii="Lora" w:eastAsia="Times New Roman" w:hAnsi="Lora" w:cs="Arial"/>
          <w:color w:val="000000"/>
          <w:sz w:val="24"/>
          <w:szCs w:val="24"/>
          <w:lang w:eastAsia="pl-PL"/>
        </w:rPr>
      </w:pPr>
      <w:r w:rsidRPr="00CA4DD4">
        <w:rPr>
          <w:rFonts w:ascii="Arial" w:eastAsia="Times New Roman" w:hAnsi="Arial" w:cs="Arial"/>
          <w:caps/>
          <w:color w:val="DAD7D7"/>
          <w:sz w:val="24"/>
          <w:szCs w:val="24"/>
          <w:shd w:val="clear" w:color="auto" w:fill="FFFFFF"/>
          <w:lang w:eastAsia="pl-PL"/>
        </w:rPr>
        <w:t>REKLAMA</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color w:val="000000"/>
          <w:sz w:val="24"/>
          <w:szCs w:val="24"/>
          <w:lang w:eastAsia="pl-PL"/>
        </w:rPr>
        <w:t>Jak wynika z raportu </w:t>
      </w:r>
      <w:hyperlink r:id="rId5" w:tgtFrame="_blank" w:history="1">
        <w:r w:rsidRPr="00CA4DD4">
          <w:rPr>
            <w:rFonts w:ascii="Lora" w:eastAsia="Times New Roman" w:hAnsi="Lora" w:cs="Arial"/>
            <w:b/>
            <w:bCs/>
            <w:color w:val="597194"/>
            <w:sz w:val="24"/>
            <w:szCs w:val="24"/>
            <w:lang w:eastAsia="pl-PL"/>
          </w:rPr>
          <w:t>„Stan czytelnictwa w Polsce w 2020 roku”</w:t>
        </w:r>
      </w:hyperlink>
      <w:r w:rsidRPr="00CA4DD4">
        <w:rPr>
          <w:rFonts w:ascii="Lora" w:eastAsia="Times New Roman" w:hAnsi="Lora" w:cs="Arial"/>
          <w:color w:val="000000"/>
          <w:sz w:val="24"/>
          <w:szCs w:val="24"/>
          <w:lang w:eastAsia="pl-PL"/>
        </w:rPr>
        <w:t xml:space="preserve">, literatura kryminalna – razem z powieściami sensacyjnymi – należy do najchętniej wybieranego przez czytelników znad Wisły rodzaju książek. To właśnie kryminały czytamy najczęściej. Dla wielu osób tego rodzaju utwory stanowią najlepszy literacki sposób na oderwanie się od rzeczywistości, umożliwiający śledzenie razem z książkowymi bohaterami przestępców, rozwiązywanie z </w:t>
      </w:r>
      <w:r w:rsidRPr="00CA4DD4">
        <w:rPr>
          <w:rFonts w:ascii="Lora" w:eastAsia="Times New Roman" w:hAnsi="Lora" w:cs="Arial"/>
          <w:color w:val="000000"/>
          <w:sz w:val="24"/>
          <w:szCs w:val="24"/>
          <w:lang w:eastAsia="pl-PL"/>
        </w:rPr>
        <w:lastRenderedPageBreak/>
        <w:t>nimi – krok po kroku – skomplikowanych zagadek. Jeśli czujecie, że właśnie takich czytelniczych doznań teraz potrzebujecie, sprawdźcie, które powieści mogą wam je zapewnić.</w:t>
      </w:r>
    </w:p>
    <w:p w:rsidR="00CA4DD4" w:rsidRP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r w:rsidRPr="00CA4DD4">
        <w:rPr>
          <w:rFonts w:ascii="Lora" w:eastAsia="Times New Roman" w:hAnsi="Lora" w:cs="Arial"/>
          <w:b/>
          <w:bCs/>
          <w:color w:val="000000"/>
          <w:sz w:val="26"/>
          <w:szCs w:val="26"/>
          <w:lang w:eastAsia="pl-PL"/>
        </w:rPr>
        <w:t>I cóż, że jak serie kryminalne, to ze Skandynawii?</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drawing>
          <wp:inline distT="0" distB="0" distL="0" distR="0" wp14:anchorId="3F63C292" wp14:editId="68947323">
            <wp:extent cx="3352800" cy="4762500"/>
            <wp:effectExtent l="0" t="0" r="0" b="0"/>
            <wp:docPr id="3" name="Obraz 3" descr="https://cdn-lubimyczytac.pl/upload/books/4958000/4958971/882521-352x50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lubimyczytac.pl/upload/books/4958000/4958971/882521-352x50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proofErr w:type="spellStart"/>
      <w:r w:rsidRPr="00CA4DD4">
        <w:rPr>
          <w:rFonts w:ascii="Lora" w:eastAsia="Times New Roman" w:hAnsi="Lora" w:cs="Arial"/>
          <w:color w:val="000000"/>
          <w:sz w:val="24"/>
          <w:szCs w:val="24"/>
          <w:lang w:eastAsia="pl-PL"/>
        </w:rPr>
        <w:t>Läckberg</w:t>
      </w:r>
      <w:proofErr w:type="spellEnd"/>
      <w:r w:rsidRPr="00CA4DD4">
        <w:rPr>
          <w:rFonts w:ascii="Lora" w:eastAsia="Times New Roman" w:hAnsi="Lora" w:cs="Arial"/>
          <w:color w:val="000000"/>
          <w:sz w:val="24"/>
          <w:szCs w:val="24"/>
          <w:lang w:eastAsia="pl-PL"/>
        </w:rPr>
        <w:t xml:space="preserve">, </w:t>
      </w:r>
      <w:proofErr w:type="spellStart"/>
      <w:r w:rsidRPr="00CA4DD4">
        <w:rPr>
          <w:rFonts w:ascii="Lora" w:eastAsia="Times New Roman" w:hAnsi="Lora" w:cs="Arial"/>
          <w:color w:val="000000"/>
          <w:sz w:val="24"/>
          <w:szCs w:val="24"/>
          <w:lang w:eastAsia="pl-PL"/>
        </w:rPr>
        <w:t>Nesbø</w:t>
      </w:r>
      <w:proofErr w:type="spellEnd"/>
      <w:r w:rsidRPr="00CA4DD4">
        <w:rPr>
          <w:rFonts w:ascii="Lora" w:eastAsia="Times New Roman" w:hAnsi="Lora" w:cs="Arial"/>
          <w:color w:val="000000"/>
          <w:sz w:val="24"/>
          <w:szCs w:val="24"/>
          <w:lang w:eastAsia="pl-PL"/>
        </w:rPr>
        <w:t xml:space="preserve">, Larsson czy </w:t>
      </w:r>
      <w:proofErr w:type="spellStart"/>
      <w:r w:rsidRPr="00CA4DD4">
        <w:rPr>
          <w:rFonts w:ascii="Lora" w:eastAsia="Times New Roman" w:hAnsi="Lora" w:cs="Arial"/>
          <w:color w:val="000000"/>
          <w:sz w:val="24"/>
          <w:szCs w:val="24"/>
          <w:lang w:eastAsia="pl-PL"/>
        </w:rPr>
        <w:t>Mankell</w:t>
      </w:r>
      <w:proofErr w:type="spellEnd"/>
      <w:r w:rsidRPr="00CA4DD4">
        <w:rPr>
          <w:rFonts w:ascii="Lora" w:eastAsia="Times New Roman" w:hAnsi="Lora" w:cs="Arial"/>
          <w:color w:val="000000"/>
          <w:sz w:val="24"/>
          <w:szCs w:val="24"/>
          <w:lang w:eastAsia="pl-PL"/>
        </w:rPr>
        <w:t xml:space="preserve"> to doskonale znane miłośnikom kryminałów nazwiska autorów z północnej części Europy. A – jak wiadomo – to Skandynawia (w ostatnich latach) z tego typu literaturą kojarzy się najbardziej. Jeśli szukacie więc kolejnych powieści w „zimnym” klimacie, sięgnijcie po utwory Islandki </w:t>
      </w:r>
      <w:proofErr w:type="spellStart"/>
      <w:r w:rsidRPr="00CA4DD4">
        <w:rPr>
          <w:rFonts w:ascii="Lora" w:eastAsia="Times New Roman" w:hAnsi="Lora" w:cs="Arial"/>
          <w:color w:val="000000"/>
          <w:sz w:val="24"/>
          <w:szCs w:val="24"/>
          <w:lang w:eastAsia="pl-PL"/>
        </w:rPr>
        <w:t>Yrsy</w:t>
      </w:r>
      <w:proofErr w:type="spellEnd"/>
      <w:r w:rsidRPr="00CA4DD4">
        <w:rPr>
          <w:rFonts w:ascii="Lora" w:eastAsia="Times New Roman" w:hAnsi="Lora" w:cs="Arial"/>
          <w:color w:val="000000"/>
          <w:sz w:val="24"/>
          <w:szCs w:val="24"/>
          <w:lang w:eastAsia="pl-PL"/>
        </w:rPr>
        <w:t xml:space="preserve"> </w:t>
      </w:r>
      <w:proofErr w:type="spellStart"/>
      <w:r w:rsidRPr="00CA4DD4">
        <w:rPr>
          <w:rFonts w:ascii="Lora" w:eastAsia="Times New Roman" w:hAnsi="Lora" w:cs="Arial"/>
          <w:color w:val="000000"/>
          <w:sz w:val="24"/>
          <w:szCs w:val="24"/>
          <w:lang w:eastAsia="pl-PL"/>
        </w:rPr>
        <w:t>Sigurðardóttir</w:t>
      </w:r>
      <w:proofErr w:type="spellEnd"/>
      <w:r w:rsidRPr="00CA4DD4">
        <w:rPr>
          <w:rFonts w:ascii="Lora" w:eastAsia="Times New Roman" w:hAnsi="Lora" w:cs="Arial"/>
          <w:color w:val="000000"/>
          <w:sz w:val="24"/>
          <w:szCs w:val="24"/>
          <w:lang w:eastAsia="pl-PL"/>
        </w:rPr>
        <w:t>, która napisała dwie serie kryminalne – </w:t>
      </w:r>
      <w:hyperlink r:id="rId8" w:tgtFrame="_blank" w:history="1">
        <w:r w:rsidRPr="00CA4DD4">
          <w:rPr>
            <w:rFonts w:ascii="Lora" w:eastAsia="Times New Roman" w:hAnsi="Lora" w:cs="Arial"/>
            <w:b/>
            <w:bCs/>
            <w:color w:val="597194"/>
            <w:sz w:val="24"/>
            <w:szCs w:val="24"/>
            <w:lang w:eastAsia="pl-PL"/>
          </w:rPr>
          <w:t xml:space="preserve">cykl z </w:t>
        </w:r>
        <w:proofErr w:type="spellStart"/>
        <w:r w:rsidRPr="00CA4DD4">
          <w:rPr>
            <w:rFonts w:ascii="Lora" w:eastAsia="Times New Roman" w:hAnsi="Lora" w:cs="Arial"/>
            <w:b/>
            <w:bCs/>
            <w:color w:val="597194"/>
            <w:sz w:val="24"/>
            <w:szCs w:val="24"/>
            <w:lang w:eastAsia="pl-PL"/>
          </w:rPr>
          <w:t>Thorą</w:t>
        </w:r>
        <w:proofErr w:type="spellEnd"/>
      </w:hyperlink>
      <w:r w:rsidRPr="00CA4DD4">
        <w:rPr>
          <w:rFonts w:ascii="Lora" w:eastAsia="Times New Roman" w:hAnsi="Lora" w:cs="Arial"/>
          <w:color w:val="000000"/>
          <w:sz w:val="24"/>
          <w:szCs w:val="24"/>
          <w:lang w:eastAsia="pl-PL"/>
        </w:rPr>
        <w:t> (już zakończony, składa się z 6 książek) oraz </w:t>
      </w:r>
      <w:hyperlink r:id="rId9" w:tgtFrame="_blank" w:history="1">
        <w:r w:rsidRPr="00CA4DD4">
          <w:rPr>
            <w:rFonts w:ascii="Lora" w:eastAsia="Times New Roman" w:hAnsi="Lora" w:cs="Arial"/>
            <w:b/>
            <w:bCs/>
            <w:color w:val="597194"/>
            <w:sz w:val="24"/>
            <w:szCs w:val="24"/>
            <w:lang w:eastAsia="pl-PL"/>
          </w:rPr>
          <w:t xml:space="preserve">cykl z </w:t>
        </w:r>
        <w:proofErr w:type="spellStart"/>
        <w:r w:rsidRPr="00CA4DD4">
          <w:rPr>
            <w:rFonts w:ascii="Lora" w:eastAsia="Times New Roman" w:hAnsi="Lora" w:cs="Arial"/>
            <w:b/>
            <w:bCs/>
            <w:color w:val="597194"/>
            <w:sz w:val="24"/>
            <w:szCs w:val="24"/>
            <w:lang w:eastAsia="pl-PL"/>
          </w:rPr>
          <w:t>z</w:t>
        </w:r>
        <w:proofErr w:type="spellEnd"/>
        <w:r w:rsidRPr="00CA4DD4">
          <w:rPr>
            <w:rFonts w:ascii="Lora" w:eastAsia="Times New Roman" w:hAnsi="Lora" w:cs="Arial"/>
            <w:b/>
            <w:bCs/>
            <w:color w:val="597194"/>
            <w:sz w:val="24"/>
            <w:szCs w:val="24"/>
            <w:lang w:eastAsia="pl-PL"/>
          </w:rPr>
          <w:t xml:space="preserve"> </w:t>
        </w:r>
        <w:proofErr w:type="spellStart"/>
        <w:r w:rsidRPr="00CA4DD4">
          <w:rPr>
            <w:rFonts w:ascii="Lora" w:eastAsia="Times New Roman" w:hAnsi="Lora" w:cs="Arial"/>
            <w:b/>
            <w:bCs/>
            <w:color w:val="597194"/>
            <w:sz w:val="24"/>
            <w:szCs w:val="24"/>
            <w:lang w:eastAsia="pl-PL"/>
          </w:rPr>
          <w:t>Freyją</w:t>
        </w:r>
        <w:proofErr w:type="spellEnd"/>
        <w:r w:rsidRPr="00CA4DD4">
          <w:rPr>
            <w:rFonts w:ascii="Lora" w:eastAsia="Times New Roman" w:hAnsi="Lora" w:cs="Arial"/>
            <w:b/>
            <w:bCs/>
            <w:color w:val="597194"/>
            <w:sz w:val="24"/>
            <w:szCs w:val="24"/>
            <w:lang w:eastAsia="pl-PL"/>
          </w:rPr>
          <w:t xml:space="preserve"> i </w:t>
        </w:r>
        <w:proofErr w:type="spellStart"/>
        <w:r w:rsidRPr="00CA4DD4">
          <w:rPr>
            <w:rFonts w:ascii="Lora" w:eastAsia="Times New Roman" w:hAnsi="Lora" w:cs="Arial"/>
            <w:b/>
            <w:bCs/>
            <w:color w:val="597194"/>
            <w:sz w:val="24"/>
            <w:szCs w:val="24"/>
            <w:lang w:eastAsia="pl-PL"/>
          </w:rPr>
          <w:t>Huldurem</w:t>
        </w:r>
        <w:proofErr w:type="spellEnd"/>
      </w:hyperlink>
      <w:r w:rsidRPr="00CA4DD4">
        <w:rPr>
          <w:rFonts w:ascii="Lora" w:eastAsia="Times New Roman" w:hAnsi="Lora" w:cs="Arial"/>
          <w:color w:val="000000"/>
          <w:sz w:val="24"/>
          <w:szCs w:val="24"/>
          <w:lang w:eastAsia="pl-PL"/>
        </w:rPr>
        <w:t> w rolach głównych (do tej pory ukazały się 4 jego tomy).</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proofErr w:type="spellStart"/>
      <w:r w:rsidRPr="00CA4DD4">
        <w:rPr>
          <w:rFonts w:ascii="Lora" w:eastAsia="Times New Roman" w:hAnsi="Lora" w:cs="Arial"/>
          <w:color w:val="000000"/>
          <w:sz w:val="24"/>
          <w:szCs w:val="24"/>
          <w:lang w:eastAsia="pl-PL"/>
        </w:rPr>
        <w:t>Sigurðardóttir</w:t>
      </w:r>
      <w:proofErr w:type="spellEnd"/>
      <w:r w:rsidRPr="00CA4DD4">
        <w:rPr>
          <w:rFonts w:ascii="Lora" w:eastAsia="Times New Roman" w:hAnsi="Lora" w:cs="Arial"/>
          <w:color w:val="000000"/>
          <w:sz w:val="24"/>
          <w:szCs w:val="24"/>
          <w:lang w:eastAsia="pl-PL"/>
        </w:rPr>
        <w:t xml:space="preserve"> jest z wykształcenia inżynierem, kiedyś budowała mosty, pisała książki dla dzieci (choć po lekturze jej kryminałów trudno w to uwierzyć), a potem „przerzuciła się” właśnie na powieści kryminalne. Znajdziecie w nich wątki, które zmrożą Wam krew w żyłach (jak w książce... </w:t>
      </w:r>
      <w:hyperlink r:id="rId10" w:tgtFrame="_blank" w:history="1">
        <w:r w:rsidRPr="00CA4DD4">
          <w:rPr>
            <w:rFonts w:ascii="Lora" w:eastAsia="Times New Roman" w:hAnsi="Lora" w:cs="Arial"/>
            <w:b/>
            <w:bCs/>
            <w:color w:val="597194"/>
            <w:sz w:val="24"/>
            <w:szCs w:val="24"/>
            <w:lang w:eastAsia="pl-PL"/>
          </w:rPr>
          <w:t>„Lód w żyłach”</w:t>
        </w:r>
      </w:hyperlink>
      <w:r w:rsidRPr="00CA4DD4">
        <w:rPr>
          <w:rFonts w:ascii="Lora" w:eastAsia="Times New Roman" w:hAnsi="Lora" w:cs="Arial"/>
          <w:color w:val="000000"/>
          <w:sz w:val="24"/>
          <w:szCs w:val="24"/>
          <w:lang w:eastAsia="pl-PL"/>
        </w:rPr>
        <w:t>), wciągające intrygi (</w:t>
      </w:r>
      <w:hyperlink r:id="rId11" w:tgtFrame="_blank" w:history="1">
        <w:r w:rsidRPr="00CA4DD4">
          <w:rPr>
            <w:rFonts w:ascii="Lora" w:eastAsia="Times New Roman" w:hAnsi="Lora" w:cs="Arial"/>
            <w:b/>
            <w:bCs/>
            <w:color w:val="597194"/>
            <w:sz w:val="24"/>
            <w:szCs w:val="24"/>
            <w:lang w:eastAsia="pl-PL"/>
          </w:rPr>
          <w:t>„Wzgórze wisielców”</w:t>
        </w:r>
      </w:hyperlink>
      <w:r w:rsidRPr="00CA4DD4">
        <w:rPr>
          <w:rFonts w:ascii="Lora" w:eastAsia="Times New Roman" w:hAnsi="Lora" w:cs="Arial"/>
          <w:color w:val="000000"/>
          <w:sz w:val="24"/>
          <w:szCs w:val="24"/>
          <w:lang w:eastAsia="pl-PL"/>
        </w:rPr>
        <w:t>) czy zagadki, których zakończenia nie sposób przewidzieć (</w:t>
      </w:r>
      <w:hyperlink r:id="rId12" w:tgtFrame="_blank" w:history="1">
        <w:r w:rsidRPr="00CA4DD4">
          <w:rPr>
            <w:rFonts w:ascii="Lora" w:eastAsia="Times New Roman" w:hAnsi="Lora" w:cs="Arial"/>
            <w:b/>
            <w:bCs/>
            <w:color w:val="597194"/>
            <w:sz w:val="24"/>
            <w:szCs w:val="24"/>
            <w:lang w:eastAsia="pl-PL"/>
          </w:rPr>
          <w:t>„Statek śmierci”</w:t>
        </w:r>
      </w:hyperlink>
      <w:r w:rsidRPr="00CA4DD4">
        <w:rPr>
          <w:rFonts w:ascii="Lora" w:eastAsia="Times New Roman" w:hAnsi="Lora" w:cs="Arial"/>
          <w:color w:val="000000"/>
          <w:sz w:val="24"/>
          <w:szCs w:val="24"/>
          <w:lang w:eastAsia="pl-PL"/>
        </w:rPr>
        <w:t>).</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lastRenderedPageBreak/>
        <w:drawing>
          <wp:inline distT="0" distB="0" distL="0" distR="0" wp14:anchorId="712C3DF1" wp14:editId="26A9B4CC">
            <wp:extent cx="3352800" cy="4762500"/>
            <wp:effectExtent l="0" t="0" r="0" b="0"/>
            <wp:docPr id="4" name="Obraz 4" descr="https://cdn-lubimyczytac.pl/upload/books/251000/251702/381199-352x50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ubimyczytac.pl/upload/books/251000/251702/381199-352x500.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 xml:space="preserve">Kolejnym autorem, który z powodzeniem łączy pisanie dla dzieci i powieści kryminalne dla dorosłych jest pochodzący z Norwegii </w:t>
      </w:r>
      <w:proofErr w:type="spellStart"/>
      <w:r w:rsidRPr="00CA4DD4">
        <w:rPr>
          <w:rFonts w:ascii="Lora" w:eastAsia="Times New Roman" w:hAnsi="Lora" w:cs="Arial"/>
          <w:color w:val="000000"/>
          <w:sz w:val="24"/>
          <w:szCs w:val="24"/>
          <w:lang w:eastAsia="pl-PL"/>
        </w:rPr>
        <w:t>Jørn</w:t>
      </w:r>
      <w:proofErr w:type="spellEnd"/>
      <w:r w:rsidRPr="00CA4DD4">
        <w:rPr>
          <w:rFonts w:ascii="Lora" w:eastAsia="Times New Roman" w:hAnsi="Lora" w:cs="Arial"/>
          <w:color w:val="000000"/>
          <w:sz w:val="24"/>
          <w:szCs w:val="24"/>
          <w:lang w:eastAsia="pl-PL"/>
        </w:rPr>
        <w:t xml:space="preserve"> Lier Horst. Choć obecnie jest pełnoetatowym pisarzem, wcześniej pracował jako szef wydziału śledczego Okręgu Policji </w:t>
      </w:r>
      <w:proofErr w:type="spellStart"/>
      <w:r w:rsidRPr="00CA4DD4">
        <w:rPr>
          <w:rFonts w:ascii="Lora" w:eastAsia="Times New Roman" w:hAnsi="Lora" w:cs="Arial"/>
          <w:color w:val="000000"/>
          <w:sz w:val="24"/>
          <w:szCs w:val="24"/>
          <w:lang w:eastAsia="pl-PL"/>
        </w:rPr>
        <w:t>Vestfold</w:t>
      </w:r>
      <w:proofErr w:type="spellEnd"/>
      <w:r w:rsidRPr="00CA4DD4">
        <w:rPr>
          <w:rFonts w:ascii="Lora" w:eastAsia="Times New Roman" w:hAnsi="Lora" w:cs="Arial"/>
          <w:color w:val="000000"/>
          <w:sz w:val="24"/>
          <w:szCs w:val="24"/>
          <w:lang w:eastAsia="pl-PL"/>
        </w:rPr>
        <w:t>, co sprawia, że czytelnik może uznać opisywane przez niego śledztwa (a konkretnie ich przebieg, organizację od tej wewnętrznej, „policyjnej” strony) za bardzo wiarygodne. Norweg stworzył już kilka serii książek, jednak najbardziej znany jest </w:t>
      </w:r>
      <w:hyperlink r:id="rId15" w:tgtFrame="_blank" w:history="1">
        <w:r w:rsidRPr="00CA4DD4">
          <w:rPr>
            <w:rFonts w:ascii="Lora" w:eastAsia="Times New Roman" w:hAnsi="Lora" w:cs="Arial"/>
            <w:b/>
            <w:bCs/>
            <w:color w:val="597194"/>
            <w:sz w:val="24"/>
            <w:szCs w:val="24"/>
            <w:lang w:eastAsia="pl-PL"/>
          </w:rPr>
          <w:t xml:space="preserve">cykl z komisarzem </w:t>
        </w:r>
        <w:proofErr w:type="spellStart"/>
        <w:r w:rsidRPr="00CA4DD4">
          <w:rPr>
            <w:rFonts w:ascii="Lora" w:eastAsia="Times New Roman" w:hAnsi="Lora" w:cs="Arial"/>
            <w:b/>
            <w:bCs/>
            <w:color w:val="597194"/>
            <w:sz w:val="24"/>
            <w:szCs w:val="24"/>
            <w:lang w:eastAsia="pl-PL"/>
          </w:rPr>
          <w:t>Wistingiem</w:t>
        </w:r>
        <w:proofErr w:type="spellEnd"/>
      </w:hyperlink>
      <w:r w:rsidRPr="00CA4DD4">
        <w:rPr>
          <w:rFonts w:ascii="Lora" w:eastAsia="Times New Roman" w:hAnsi="Lora" w:cs="Arial"/>
          <w:color w:val="000000"/>
          <w:sz w:val="24"/>
          <w:szCs w:val="24"/>
          <w:lang w:eastAsia="pl-PL"/>
        </w:rPr>
        <w:t>, który doczekał się już 14 części. Największym uznaniem czytelników i krytyków cieszą się do tej pory </w:t>
      </w:r>
      <w:hyperlink r:id="rId16" w:tgtFrame="_blank" w:history="1">
        <w:r w:rsidRPr="00CA4DD4">
          <w:rPr>
            <w:rFonts w:ascii="Lora" w:eastAsia="Times New Roman" w:hAnsi="Lora" w:cs="Arial"/>
            <w:b/>
            <w:bCs/>
            <w:color w:val="597194"/>
            <w:sz w:val="24"/>
            <w:szCs w:val="24"/>
            <w:lang w:eastAsia="pl-PL"/>
          </w:rPr>
          <w:t>„Psy gończe”</w:t>
        </w:r>
      </w:hyperlink>
      <w:r w:rsidRPr="00CA4DD4">
        <w:rPr>
          <w:rFonts w:ascii="Lora" w:eastAsia="Times New Roman" w:hAnsi="Lora" w:cs="Arial"/>
          <w:color w:val="000000"/>
          <w:sz w:val="24"/>
          <w:szCs w:val="24"/>
          <w:lang w:eastAsia="pl-PL"/>
        </w:rPr>
        <w:t xml:space="preserve"> (tom 8), wyróżnione Nagrodą </w:t>
      </w:r>
      <w:proofErr w:type="spellStart"/>
      <w:r w:rsidRPr="00CA4DD4">
        <w:rPr>
          <w:rFonts w:ascii="Lora" w:eastAsia="Times New Roman" w:hAnsi="Lora" w:cs="Arial"/>
          <w:color w:val="000000"/>
          <w:sz w:val="24"/>
          <w:szCs w:val="24"/>
          <w:lang w:eastAsia="pl-PL"/>
        </w:rPr>
        <w:t>Rivertona</w:t>
      </w:r>
      <w:proofErr w:type="spellEnd"/>
      <w:r w:rsidRPr="00CA4DD4">
        <w:rPr>
          <w:rFonts w:ascii="Lora" w:eastAsia="Times New Roman" w:hAnsi="Lora" w:cs="Arial"/>
          <w:color w:val="000000"/>
          <w:sz w:val="24"/>
          <w:szCs w:val="24"/>
          <w:lang w:eastAsia="pl-PL"/>
        </w:rPr>
        <w:t xml:space="preserve"> (2012), Nagrodą Szklanego Klucza (2013) oraz Nagrodą Martina Becka (2014).</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lastRenderedPageBreak/>
        <w:drawing>
          <wp:inline distT="0" distB="0" distL="0" distR="0" wp14:anchorId="49513DC3" wp14:editId="177C5A43">
            <wp:extent cx="3352800" cy="4762500"/>
            <wp:effectExtent l="0" t="0" r="0" b="0"/>
            <wp:docPr id="5" name="Obraz 5" descr="https://cdn-lubimyczytac.pl/upload/books/4857000/4857176/678872-352x500.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lubimyczytac.pl/upload/books/4857000/4857176/678872-352x500.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Na koniec części poświęconej kryminałom skandynawskim seria, która teoretycznie nie powinna się w niej znaleźć. Dlaczego? Napisała ją autorka pochodząca z Wielkiej Brytanii, a akcja powieści rozpoczynających się od </w:t>
      </w:r>
      <w:hyperlink r:id="rId19" w:tgtFrame="_blank" w:history="1">
        <w:r w:rsidRPr="00CA4DD4">
          <w:rPr>
            <w:rFonts w:ascii="Lora" w:eastAsia="Times New Roman" w:hAnsi="Lora" w:cs="Arial"/>
            <w:b/>
            <w:bCs/>
            <w:color w:val="597194"/>
            <w:sz w:val="24"/>
            <w:szCs w:val="24"/>
            <w:lang w:eastAsia="pl-PL"/>
          </w:rPr>
          <w:t>„Czerni kruka”</w:t>
        </w:r>
      </w:hyperlink>
      <w:r w:rsidRPr="00CA4DD4">
        <w:rPr>
          <w:rFonts w:ascii="Lora" w:eastAsia="Times New Roman" w:hAnsi="Lora" w:cs="Arial"/>
          <w:color w:val="000000"/>
          <w:sz w:val="24"/>
          <w:szCs w:val="24"/>
          <w:lang w:eastAsia="pl-PL"/>
        </w:rPr>
        <w:t xml:space="preserve"> dzieje się na Falklandach. Jednak jeśli do tej pory czytaliście głównie kryminały skandynawskie, istnieje ogromna szansa, że książki Ann </w:t>
      </w:r>
      <w:proofErr w:type="spellStart"/>
      <w:r w:rsidRPr="00CA4DD4">
        <w:rPr>
          <w:rFonts w:ascii="Lora" w:eastAsia="Times New Roman" w:hAnsi="Lora" w:cs="Arial"/>
          <w:color w:val="000000"/>
          <w:sz w:val="24"/>
          <w:szCs w:val="24"/>
          <w:lang w:eastAsia="pl-PL"/>
        </w:rPr>
        <w:t>Cleeves</w:t>
      </w:r>
      <w:proofErr w:type="spellEnd"/>
      <w:r w:rsidRPr="00CA4DD4">
        <w:rPr>
          <w:rFonts w:ascii="Lora" w:eastAsia="Times New Roman" w:hAnsi="Lora" w:cs="Arial"/>
          <w:color w:val="000000"/>
          <w:sz w:val="24"/>
          <w:szCs w:val="24"/>
          <w:lang w:eastAsia="pl-PL"/>
        </w:rPr>
        <w:t xml:space="preserve"> o Jimmym Perezie i Fran Hunter zdecydowanie się Wam spodobają. Falklandy, podobnie jak Islandia u </w:t>
      </w:r>
      <w:proofErr w:type="spellStart"/>
      <w:r w:rsidRPr="00CA4DD4">
        <w:rPr>
          <w:rFonts w:ascii="Lora" w:eastAsia="Times New Roman" w:hAnsi="Lora" w:cs="Arial"/>
          <w:color w:val="000000"/>
          <w:sz w:val="24"/>
          <w:szCs w:val="24"/>
          <w:lang w:eastAsia="pl-PL"/>
        </w:rPr>
        <w:t>Sigurðardóttir</w:t>
      </w:r>
      <w:proofErr w:type="spellEnd"/>
      <w:r w:rsidRPr="00CA4DD4">
        <w:rPr>
          <w:rFonts w:ascii="Lora" w:eastAsia="Times New Roman" w:hAnsi="Lora" w:cs="Arial"/>
          <w:color w:val="000000"/>
          <w:sz w:val="24"/>
          <w:szCs w:val="24"/>
          <w:lang w:eastAsia="pl-PL"/>
        </w:rPr>
        <w:t xml:space="preserve">, to u </w:t>
      </w:r>
      <w:proofErr w:type="spellStart"/>
      <w:r w:rsidRPr="00CA4DD4">
        <w:rPr>
          <w:rFonts w:ascii="Lora" w:eastAsia="Times New Roman" w:hAnsi="Lora" w:cs="Arial"/>
          <w:color w:val="000000"/>
          <w:sz w:val="24"/>
          <w:szCs w:val="24"/>
          <w:lang w:eastAsia="pl-PL"/>
        </w:rPr>
        <w:t>Cleeves</w:t>
      </w:r>
      <w:proofErr w:type="spellEnd"/>
      <w:r w:rsidRPr="00CA4DD4">
        <w:rPr>
          <w:rFonts w:ascii="Lora" w:eastAsia="Times New Roman" w:hAnsi="Lora" w:cs="Arial"/>
          <w:color w:val="000000"/>
          <w:sz w:val="24"/>
          <w:szCs w:val="24"/>
          <w:lang w:eastAsia="pl-PL"/>
        </w:rPr>
        <w:t xml:space="preserve"> miejsce odosobnione, często spowite mgłą, skąpane w deszczu, ale i niekiedy pogrążone w dusznej małomiasteczkowej atmosferze. Wspaniałe krajobrazy, dokładne opisy relacji między ludźmi zamieszkującymi mały obszar, wrażliwy i prawy bohater, a także zbrodnie, w których od makabrycznych opisów ważniejsze są ich przyczyny – to wszystko znajdziecie w </w:t>
      </w:r>
      <w:hyperlink r:id="rId20" w:tgtFrame="_blank" w:history="1">
        <w:r w:rsidRPr="00CA4DD4">
          <w:rPr>
            <w:rFonts w:ascii="Lora" w:eastAsia="Times New Roman" w:hAnsi="Lora" w:cs="Arial"/>
            <w:b/>
            <w:bCs/>
            <w:color w:val="597194"/>
            <w:sz w:val="24"/>
            <w:szCs w:val="24"/>
            <w:lang w:eastAsia="pl-PL"/>
          </w:rPr>
          <w:t>serii szetlandzkiej</w:t>
        </w:r>
      </w:hyperlink>
      <w:r w:rsidRPr="00CA4DD4">
        <w:rPr>
          <w:rFonts w:ascii="Lora" w:eastAsia="Times New Roman" w:hAnsi="Lora" w:cs="Arial"/>
          <w:color w:val="000000"/>
          <w:sz w:val="24"/>
          <w:szCs w:val="24"/>
          <w:lang w:eastAsia="pl-PL"/>
        </w:rPr>
        <w:t>.</w:t>
      </w: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P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r w:rsidRPr="00CA4DD4">
        <w:rPr>
          <w:rFonts w:ascii="Lora" w:eastAsia="Times New Roman" w:hAnsi="Lora" w:cs="Arial"/>
          <w:b/>
          <w:bCs/>
          <w:color w:val="000000"/>
          <w:sz w:val="26"/>
          <w:szCs w:val="26"/>
          <w:lang w:eastAsia="pl-PL"/>
        </w:rPr>
        <w:lastRenderedPageBreak/>
        <w:t>Kryminalna Europa da się lubić</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drawing>
          <wp:inline distT="0" distB="0" distL="0" distR="0" wp14:anchorId="4CBB3B61" wp14:editId="3B031F49">
            <wp:extent cx="3352800" cy="4762500"/>
            <wp:effectExtent l="0" t="0" r="0" b="0"/>
            <wp:docPr id="6" name="Obraz 6" descr="https://cdn-lubimyczytac.pl/upload/books/258000/258138/391389-352x500.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lubimyczytac.pl/upload/books/258000/258138/391389-352x500.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A skoro o pogodzie mowa: większość osób zdecydowanie woli słońce i ciepło niż chmury i mróz, jednak co do idylliczności tych pierwszych obrazów można nabrać wątpliwości po lekturze </w:t>
      </w:r>
      <w:hyperlink r:id="rId23" w:tgtFrame="_blank" w:history="1">
        <w:r w:rsidRPr="00CA4DD4">
          <w:rPr>
            <w:rFonts w:ascii="Lora" w:eastAsia="Times New Roman" w:hAnsi="Lora" w:cs="Arial"/>
            <w:b/>
            <w:bCs/>
            <w:color w:val="597194"/>
            <w:sz w:val="24"/>
            <w:szCs w:val="24"/>
            <w:lang w:eastAsia="pl-PL"/>
          </w:rPr>
          <w:t xml:space="preserve">serii Donny Leon o komisarzu Guido </w:t>
        </w:r>
        <w:proofErr w:type="spellStart"/>
        <w:r w:rsidRPr="00CA4DD4">
          <w:rPr>
            <w:rFonts w:ascii="Lora" w:eastAsia="Times New Roman" w:hAnsi="Lora" w:cs="Arial"/>
            <w:b/>
            <w:bCs/>
            <w:color w:val="597194"/>
            <w:sz w:val="24"/>
            <w:szCs w:val="24"/>
            <w:lang w:eastAsia="pl-PL"/>
          </w:rPr>
          <w:t>Brunettim</w:t>
        </w:r>
        <w:proofErr w:type="spellEnd"/>
      </w:hyperlink>
      <w:r w:rsidRPr="00CA4DD4">
        <w:rPr>
          <w:rFonts w:ascii="Lora" w:eastAsia="Times New Roman" w:hAnsi="Lora" w:cs="Arial"/>
          <w:color w:val="000000"/>
          <w:sz w:val="24"/>
          <w:szCs w:val="24"/>
          <w:lang w:eastAsia="pl-PL"/>
        </w:rPr>
        <w:t> i tak pogodnie się kojarzącej Wenecji. W każdej ze stworzonych przez pisarkę powieści znajdzie się jakaś zbrodnia (niekoniecznie morderstwo), ale stanowi ona tylko pretekst do rozważań na temat dzisiejszej kondycji tego niegdyś wielkiego – choć nie w sensie dosłownym – miasta, jego mieszkańców i relacji między nimi.</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color w:val="000000"/>
          <w:sz w:val="24"/>
          <w:szCs w:val="24"/>
          <w:lang w:eastAsia="pl-PL"/>
        </w:rPr>
        <w:t>Pisząca po angielsku Leon od lat odmawia wyrażenia zgody na przetłumaczenie swoich książek na język włoski. Znana jest również ze swoich proekologicznych poglądów, co widać w najnowszych tomach serii, w których mowa o przestępstwach umotywowanych chęcią zysku, bez patrzenia na to, jakie koszty dla jego uzyskania poniesie środowisko i wspaniała Wenecja – usytuowana przecież wśród wód. Do tych najnowszych dzieł pisarki należą m. in. </w:t>
      </w:r>
      <w:hyperlink r:id="rId24" w:tgtFrame="_blank" w:history="1">
        <w:r w:rsidRPr="00CA4DD4">
          <w:rPr>
            <w:rFonts w:ascii="Lora" w:eastAsia="Times New Roman" w:hAnsi="Lora" w:cs="Arial"/>
            <w:b/>
            <w:bCs/>
            <w:color w:val="597194"/>
            <w:sz w:val="24"/>
            <w:szCs w:val="24"/>
            <w:lang w:eastAsia="pl-PL"/>
          </w:rPr>
          <w:t>„Dzika zachłanność”</w:t>
        </w:r>
      </w:hyperlink>
      <w:r w:rsidRPr="00CA4DD4">
        <w:rPr>
          <w:rFonts w:ascii="Lora" w:eastAsia="Times New Roman" w:hAnsi="Lora" w:cs="Arial"/>
          <w:b/>
          <w:bCs/>
          <w:color w:val="000000"/>
          <w:sz w:val="24"/>
          <w:szCs w:val="24"/>
          <w:lang w:eastAsia="pl-PL"/>
        </w:rPr>
        <w:t> </w:t>
      </w:r>
      <w:r w:rsidRPr="00CA4DD4">
        <w:rPr>
          <w:rFonts w:ascii="Lora" w:eastAsia="Times New Roman" w:hAnsi="Lora" w:cs="Arial"/>
          <w:color w:val="000000"/>
          <w:sz w:val="24"/>
          <w:szCs w:val="24"/>
          <w:lang w:eastAsia="pl-PL"/>
        </w:rPr>
        <w:t>i </w:t>
      </w:r>
      <w:hyperlink r:id="rId25" w:tgtFrame="_blank" w:history="1">
        <w:r w:rsidRPr="00CA4DD4">
          <w:rPr>
            <w:rFonts w:ascii="Lora" w:eastAsia="Times New Roman" w:hAnsi="Lora" w:cs="Arial"/>
            <w:b/>
            <w:bCs/>
            <w:color w:val="597194"/>
            <w:sz w:val="24"/>
            <w:szCs w:val="24"/>
            <w:lang w:eastAsia="pl-PL"/>
          </w:rPr>
          <w:t>„Doczesne szczątki”</w:t>
        </w:r>
      </w:hyperlink>
      <w:r w:rsidRPr="00CA4DD4">
        <w:rPr>
          <w:rFonts w:ascii="Lora" w:eastAsia="Times New Roman" w:hAnsi="Lora" w:cs="Arial"/>
          <w:color w:val="000000"/>
          <w:sz w:val="24"/>
          <w:szCs w:val="24"/>
          <w:lang w:eastAsia="pl-PL"/>
        </w:rPr>
        <w:t>.</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lastRenderedPageBreak/>
        <w:drawing>
          <wp:inline distT="0" distB="0" distL="0" distR="0" wp14:anchorId="45E1D466" wp14:editId="4D4C50EC">
            <wp:extent cx="3352800" cy="4762500"/>
            <wp:effectExtent l="0" t="0" r="0" b="0"/>
            <wp:docPr id="7" name="Obraz 7" descr="https://cdn-lubimyczytac.pl/upload/books/4818000/4818410/619891-352x500.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lubimyczytac.pl/upload/books/4818000/4818410/619891-352x500.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Coraz popularniejsze są także powieści Roberta Bryndzy – jego nazwisko może brzmieć dla polskiego ucha znajomo i nic dziwnego – jest słowackie, choć sam autor pochodzi z Wielkiej Brytanii (pisarz przejął je po mężu-Słowaku). Słowaczką uczynił również bohaterkę swoich powieści z </w:t>
      </w:r>
      <w:hyperlink r:id="rId28" w:tgtFrame="_blank" w:history="1">
        <w:r w:rsidRPr="00CA4DD4">
          <w:rPr>
            <w:rFonts w:ascii="Lora" w:eastAsia="Times New Roman" w:hAnsi="Lora" w:cs="Arial"/>
            <w:b/>
            <w:bCs/>
            <w:color w:val="597194"/>
            <w:sz w:val="24"/>
            <w:szCs w:val="24"/>
            <w:lang w:eastAsia="pl-PL"/>
          </w:rPr>
          <w:t>serii o detektyw Erice Foster</w:t>
        </w:r>
      </w:hyperlink>
      <w:r w:rsidRPr="00CA4DD4">
        <w:rPr>
          <w:rFonts w:ascii="Lora" w:eastAsia="Times New Roman" w:hAnsi="Lora" w:cs="Arial"/>
          <w:color w:val="000000"/>
          <w:sz w:val="24"/>
          <w:szCs w:val="24"/>
          <w:lang w:eastAsia="pl-PL"/>
        </w:rPr>
        <w:t>. Policjantka już od wielu lat mieszka jednak w Anglii i pracuje w londyńskiej policji. Do tej pory po polsku ukazało się 5 tomów powieści (po angielsku 6) – każdy z nich cieszy się dużym uznaniem wśród czytelników i czytelniczek lubimyczytać.pl – żadna z książek nie została oceniona na mniej niż 7 w skali do 10 (najwyższą notę uzyskała </w:t>
      </w:r>
      <w:hyperlink r:id="rId29" w:tgtFrame="_blank" w:history="1">
        <w:r w:rsidRPr="00CA4DD4">
          <w:rPr>
            <w:rFonts w:ascii="Lora" w:eastAsia="Times New Roman" w:hAnsi="Lora" w:cs="Arial"/>
            <w:b/>
            <w:bCs/>
            <w:color w:val="597194"/>
            <w:sz w:val="24"/>
            <w:szCs w:val="24"/>
            <w:lang w:eastAsia="pl-PL"/>
          </w:rPr>
          <w:t>„Mroczna toń”</w:t>
        </w:r>
      </w:hyperlink>
      <w:r w:rsidRPr="00CA4DD4">
        <w:rPr>
          <w:rFonts w:ascii="Lora" w:eastAsia="Times New Roman" w:hAnsi="Lora" w:cs="Arial"/>
          <w:color w:val="000000"/>
          <w:sz w:val="24"/>
          <w:szCs w:val="24"/>
          <w:lang w:eastAsia="pl-PL"/>
        </w:rPr>
        <w:t>). Bohaterka utworów Bryndzy, wspomniana wcześniej Erika Foster, musi się mierzyć nie tylko ze sprawcami zbrodni, ale i własnymi trudnymi wspomnieniami, a także pracą w kraju, w którym cały czas nie jest uważana za „swoją”. No i oczywiście z pracą w zawodzie zdominowanym przez mężczyzn.</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lastRenderedPageBreak/>
        <w:drawing>
          <wp:inline distT="0" distB="0" distL="0" distR="0" wp14:anchorId="039E36EF" wp14:editId="786604FB">
            <wp:extent cx="3352800" cy="4762500"/>
            <wp:effectExtent l="0" t="0" r="0" b="0"/>
            <wp:docPr id="8" name="Obraz 8" descr="https://cdn-lubimyczytac.pl/upload/books/257000/257761/390391-352x500.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lubimyczytac.pl/upload/books/257000/257761/390391-352x500.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 xml:space="preserve">Pozostańmy jeszcze na chwilę w Wielkiej Brytanii i przyjrzyjmy się twórczości </w:t>
      </w:r>
      <w:proofErr w:type="spellStart"/>
      <w:r w:rsidRPr="00CA4DD4">
        <w:rPr>
          <w:rFonts w:ascii="Lora" w:eastAsia="Times New Roman" w:hAnsi="Lora" w:cs="Arial"/>
          <w:color w:val="000000"/>
          <w:sz w:val="24"/>
          <w:szCs w:val="24"/>
          <w:lang w:eastAsia="pl-PL"/>
        </w:rPr>
        <w:t>Sophie</w:t>
      </w:r>
      <w:proofErr w:type="spellEnd"/>
      <w:r w:rsidRPr="00CA4DD4">
        <w:rPr>
          <w:rFonts w:ascii="Lora" w:eastAsia="Times New Roman" w:hAnsi="Lora" w:cs="Arial"/>
          <w:color w:val="000000"/>
          <w:sz w:val="24"/>
          <w:szCs w:val="24"/>
          <w:lang w:eastAsia="pl-PL"/>
        </w:rPr>
        <w:t xml:space="preserve"> </w:t>
      </w:r>
      <w:proofErr w:type="spellStart"/>
      <w:r w:rsidRPr="00CA4DD4">
        <w:rPr>
          <w:rFonts w:ascii="Lora" w:eastAsia="Times New Roman" w:hAnsi="Lora" w:cs="Arial"/>
          <w:color w:val="000000"/>
          <w:sz w:val="24"/>
          <w:szCs w:val="24"/>
          <w:lang w:eastAsia="pl-PL"/>
        </w:rPr>
        <w:t>Hannah</w:t>
      </w:r>
      <w:proofErr w:type="spellEnd"/>
      <w:r w:rsidRPr="00CA4DD4">
        <w:rPr>
          <w:rFonts w:ascii="Lora" w:eastAsia="Times New Roman" w:hAnsi="Lora" w:cs="Arial"/>
          <w:color w:val="000000"/>
          <w:sz w:val="24"/>
          <w:szCs w:val="24"/>
          <w:lang w:eastAsia="pl-PL"/>
        </w:rPr>
        <w:t>. Choć autorka znana jest między innymi z </w:t>
      </w:r>
      <w:hyperlink r:id="rId32" w:tgtFrame="_blank" w:history="1">
        <w:r w:rsidRPr="00CA4DD4">
          <w:rPr>
            <w:rFonts w:ascii="Lora" w:eastAsia="Times New Roman" w:hAnsi="Lora" w:cs="Arial"/>
            <w:b/>
            <w:bCs/>
            <w:color w:val="597194"/>
            <w:sz w:val="24"/>
            <w:szCs w:val="24"/>
            <w:lang w:eastAsia="pl-PL"/>
          </w:rPr>
          <w:t>„Dublerki”</w:t>
        </w:r>
      </w:hyperlink>
      <w:r w:rsidRPr="00CA4DD4">
        <w:rPr>
          <w:rFonts w:ascii="Lora" w:eastAsia="Times New Roman" w:hAnsi="Lora" w:cs="Arial"/>
          <w:color w:val="000000"/>
          <w:sz w:val="24"/>
          <w:szCs w:val="24"/>
          <w:lang w:eastAsia="pl-PL"/>
        </w:rPr>
        <w:t xml:space="preserve">, napisanej z trzema innymi twórczyniami (w tym B.A. Paris), to książki, które tworzy samodzielnie, różnią się od tej stworzonej z koleżankami po piórze. Kryminały </w:t>
      </w:r>
      <w:proofErr w:type="spellStart"/>
      <w:r w:rsidRPr="00CA4DD4">
        <w:rPr>
          <w:rFonts w:ascii="Lora" w:eastAsia="Times New Roman" w:hAnsi="Lora" w:cs="Arial"/>
          <w:color w:val="000000"/>
          <w:sz w:val="24"/>
          <w:szCs w:val="24"/>
          <w:lang w:eastAsia="pl-PL"/>
        </w:rPr>
        <w:t>Hannah</w:t>
      </w:r>
      <w:proofErr w:type="spellEnd"/>
      <w:r w:rsidRPr="00CA4DD4">
        <w:rPr>
          <w:rFonts w:ascii="Lora" w:eastAsia="Times New Roman" w:hAnsi="Lora" w:cs="Arial"/>
          <w:color w:val="000000"/>
          <w:sz w:val="24"/>
          <w:szCs w:val="24"/>
          <w:lang w:eastAsia="pl-PL"/>
        </w:rPr>
        <w:t xml:space="preserve"> to przede wszystkim powieści skupiające się na psychologicznej motywacji zbrodni – w tych książkach nic nie jest takim, jakim się wydaje. Czytelniczce czy czytelnikowi trudno odgadnąć, czy rzeczywistość, którą opisuje narrator jest prawdziwa, czy stanowi tylko wytwór jego wyobraźni, niełatwo też odgadnąć, czy osoba przedstawiająca się jako ofiara, rzeczywiście nią jest. </w:t>
      </w:r>
      <w:proofErr w:type="spellStart"/>
      <w:r w:rsidRPr="00CA4DD4">
        <w:rPr>
          <w:rFonts w:ascii="Lora" w:eastAsia="Times New Roman" w:hAnsi="Lora" w:cs="Arial"/>
          <w:color w:val="000000"/>
          <w:sz w:val="24"/>
          <w:szCs w:val="24"/>
          <w:lang w:eastAsia="pl-PL"/>
        </w:rPr>
        <w:t>Hannah</w:t>
      </w:r>
      <w:proofErr w:type="spellEnd"/>
      <w:r w:rsidRPr="00CA4DD4">
        <w:rPr>
          <w:rFonts w:ascii="Lora" w:eastAsia="Times New Roman" w:hAnsi="Lora" w:cs="Arial"/>
          <w:color w:val="000000"/>
          <w:sz w:val="24"/>
          <w:szCs w:val="24"/>
          <w:lang w:eastAsia="pl-PL"/>
        </w:rPr>
        <w:t xml:space="preserve"> stworzyła 10 (po polsku wydano dotychczas 9) </w:t>
      </w:r>
      <w:hyperlink r:id="rId33" w:tgtFrame="_blank" w:history="1">
        <w:r w:rsidRPr="00CA4DD4">
          <w:rPr>
            <w:rFonts w:ascii="Lora" w:eastAsia="Times New Roman" w:hAnsi="Lora" w:cs="Arial"/>
            <w:b/>
            <w:bCs/>
            <w:color w:val="597194"/>
            <w:sz w:val="24"/>
            <w:szCs w:val="24"/>
            <w:lang w:eastAsia="pl-PL"/>
          </w:rPr>
          <w:t xml:space="preserve">powieści o konstablu Simonie </w:t>
        </w:r>
        <w:proofErr w:type="spellStart"/>
        <w:r w:rsidRPr="00CA4DD4">
          <w:rPr>
            <w:rFonts w:ascii="Lora" w:eastAsia="Times New Roman" w:hAnsi="Lora" w:cs="Arial"/>
            <w:b/>
            <w:bCs/>
            <w:color w:val="597194"/>
            <w:sz w:val="24"/>
            <w:szCs w:val="24"/>
            <w:lang w:eastAsia="pl-PL"/>
          </w:rPr>
          <w:t>Waterhousie</w:t>
        </w:r>
        <w:proofErr w:type="spellEnd"/>
      </w:hyperlink>
      <w:r w:rsidRPr="00CA4DD4">
        <w:rPr>
          <w:rFonts w:ascii="Lora" w:eastAsia="Times New Roman" w:hAnsi="Lora" w:cs="Arial"/>
          <w:color w:val="000000"/>
          <w:sz w:val="24"/>
          <w:szCs w:val="24"/>
          <w:lang w:eastAsia="pl-PL"/>
        </w:rPr>
        <w:t>, pierwszą z nich była </w:t>
      </w:r>
      <w:hyperlink r:id="rId34" w:tgtFrame="_blank" w:history="1">
        <w:r w:rsidRPr="00CA4DD4">
          <w:rPr>
            <w:rFonts w:ascii="Lora" w:eastAsia="Times New Roman" w:hAnsi="Lora" w:cs="Arial"/>
            <w:b/>
            <w:bCs/>
            <w:color w:val="597194"/>
            <w:sz w:val="24"/>
            <w:szCs w:val="24"/>
            <w:lang w:eastAsia="pl-PL"/>
          </w:rPr>
          <w:t>„Buźka”</w:t>
        </w:r>
      </w:hyperlink>
      <w:r w:rsidRPr="00CA4DD4">
        <w:rPr>
          <w:rFonts w:ascii="Lora" w:eastAsia="Times New Roman" w:hAnsi="Lora" w:cs="Arial"/>
          <w:color w:val="000000"/>
          <w:sz w:val="24"/>
          <w:szCs w:val="24"/>
          <w:lang w:eastAsia="pl-PL"/>
        </w:rPr>
        <w:t xml:space="preserve">, ale jest też autorką czterech książek o… nowych przygodach Herkulesa </w:t>
      </w:r>
      <w:proofErr w:type="spellStart"/>
      <w:r w:rsidRPr="00CA4DD4">
        <w:rPr>
          <w:rFonts w:ascii="Lora" w:eastAsia="Times New Roman" w:hAnsi="Lora" w:cs="Arial"/>
          <w:color w:val="000000"/>
          <w:sz w:val="24"/>
          <w:szCs w:val="24"/>
          <w:lang w:eastAsia="pl-PL"/>
        </w:rPr>
        <w:t>Poirot</w:t>
      </w:r>
      <w:proofErr w:type="spellEnd"/>
      <w:r w:rsidRPr="00CA4DD4">
        <w:rPr>
          <w:rFonts w:ascii="Lora" w:eastAsia="Times New Roman" w:hAnsi="Lora" w:cs="Arial"/>
          <w:color w:val="000000"/>
          <w:sz w:val="24"/>
          <w:szCs w:val="24"/>
          <w:lang w:eastAsia="pl-PL"/>
        </w:rPr>
        <w:t xml:space="preserve">. Jeśli zazwyczaj jesteście negatywnie nastawieni do takich pomysłów jak próby kontynuowania dzieł zmarłych autorów, w tym przypadku istnieje szansa, że jednak książki </w:t>
      </w:r>
      <w:proofErr w:type="spellStart"/>
      <w:r w:rsidRPr="00CA4DD4">
        <w:rPr>
          <w:rFonts w:ascii="Lora" w:eastAsia="Times New Roman" w:hAnsi="Lora" w:cs="Arial"/>
          <w:color w:val="000000"/>
          <w:sz w:val="24"/>
          <w:szCs w:val="24"/>
          <w:lang w:eastAsia="pl-PL"/>
        </w:rPr>
        <w:t>Hannah</w:t>
      </w:r>
      <w:proofErr w:type="spellEnd"/>
      <w:r w:rsidRPr="00CA4DD4">
        <w:rPr>
          <w:rFonts w:ascii="Lora" w:eastAsia="Times New Roman" w:hAnsi="Lora" w:cs="Arial"/>
          <w:color w:val="000000"/>
          <w:sz w:val="24"/>
          <w:szCs w:val="24"/>
          <w:lang w:eastAsia="pl-PL"/>
        </w:rPr>
        <w:t xml:space="preserve"> Wam się spodobają – w końcu nie bez przyczyny to tę autorkę rodzina Agathy Christie wybrała do napisania kontynuacji przygód słynnego detektywa.</w:t>
      </w: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p>
    <w:p w:rsidR="00CA4DD4" w:rsidRPr="00CA4DD4" w:rsidRDefault="00CA4DD4" w:rsidP="00CA4DD4">
      <w:pPr>
        <w:shd w:val="clear" w:color="auto" w:fill="FFFFFF"/>
        <w:spacing w:after="100" w:afterAutospacing="1" w:line="240" w:lineRule="auto"/>
        <w:rPr>
          <w:rFonts w:ascii="Lora" w:eastAsia="Times New Roman" w:hAnsi="Lora" w:cs="Arial"/>
          <w:b/>
          <w:bCs/>
          <w:color w:val="000000"/>
          <w:sz w:val="26"/>
          <w:szCs w:val="26"/>
          <w:lang w:eastAsia="pl-PL"/>
        </w:rPr>
      </w:pPr>
      <w:bookmarkStart w:id="0" w:name="_GoBack"/>
      <w:bookmarkEnd w:id="0"/>
      <w:r w:rsidRPr="00CA4DD4">
        <w:rPr>
          <w:rFonts w:ascii="Lora" w:eastAsia="Times New Roman" w:hAnsi="Lora" w:cs="Arial"/>
          <w:b/>
          <w:bCs/>
          <w:color w:val="000000"/>
          <w:sz w:val="26"/>
          <w:szCs w:val="26"/>
          <w:lang w:eastAsia="pl-PL"/>
        </w:rPr>
        <w:lastRenderedPageBreak/>
        <w:t>Serie kryminalne dobre, bo polskie</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color w:val="000000"/>
          <w:sz w:val="24"/>
          <w:szCs w:val="24"/>
          <w:lang w:eastAsia="pl-PL"/>
        </w:rPr>
        <w:t>W trakcie naszej „kryminalnej” podróży po świecie nie zapominajmy o Polsce – jest przecież wiele serii napisanych przez rodzimych autorów. Trudno nie wspomnieć o Remigiuszu Mrozie (m. in. seria o </w:t>
      </w:r>
      <w:proofErr w:type="spellStart"/>
      <w:r w:rsidRPr="00CA4DD4">
        <w:rPr>
          <w:rFonts w:ascii="Lora" w:eastAsia="Times New Roman" w:hAnsi="Lora" w:cs="Arial"/>
          <w:b/>
          <w:bCs/>
          <w:color w:val="000000"/>
          <w:sz w:val="24"/>
          <w:szCs w:val="24"/>
          <w:lang w:eastAsia="pl-PL"/>
        </w:rPr>
        <w:fldChar w:fldCharType="begin"/>
      </w:r>
      <w:r w:rsidRPr="00CA4DD4">
        <w:rPr>
          <w:rFonts w:ascii="Lora" w:eastAsia="Times New Roman" w:hAnsi="Lora" w:cs="Arial"/>
          <w:b/>
          <w:bCs/>
          <w:color w:val="000000"/>
          <w:sz w:val="24"/>
          <w:szCs w:val="24"/>
          <w:lang w:eastAsia="pl-PL"/>
        </w:rPr>
        <w:instrText xml:space="preserve"> HYPERLINK "https://lubimyczytac.pl/cykl/7613/joanna-chylka" \t "_blank" </w:instrText>
      </w:r>
      <w:r w:rsidRPr="00CA4DD4">
        <w:rPr>
          <w:rFonts w:ascii="Lora" w:eastAsia="Times New Roman" w:hAnsi="Lora" w:cs="Arial"/>
          <w:b/>
          <w:bCs/>
          <w:color w:val="000000"/>
          <w:sz w:val="24"/>
          <w:szCs w:val="24"/>
          <w:lang w:eastAsia="pl-PL"/>
        </w:rPr>
        <w:fldChar w:fldCharType="separate"/>
      </w:r>
      <w:r w:rsidRPr="00CA4DD4">
        <w:rPr>
          <w:rFonts w:ascii="Lora" w:eastAsia="Times New Roman" w:hAnsi="Lora" w:cs="Arial"/>
          <w:b/>
          <w:bCs/>
          <w:color w:val="597194"/>
          <w:sz w:val="24"/>
          <w:szCs w:val="24"/>
          <w:lang w:eastAsia="pl-PL"/>
        </w:rPr>
        <w:t>Chyłce</w:t>
      </w:r>
      <w:proofErr w:type="spellEnd"/>
      <w:r w:rsidRPr="00CA4DD4">
        <w:rPr>
          <w:rFonts w:ascii="Lora" w:eastAsia="Times New Roman" w:hAnsi="Lora" w:cs="Arial"/>
          <w:b/>
          <w:bCs/>
          <w:color w:val="000000"/>
          <w:sz w:val="24"/>
          <w:szCs w:val="24"/>
          <w:lang w:eastAsia="pl-PL"/>
        </w:rPr>
        <w:fldChar w:fldCharType="end"/>
      </w:r>
      <w:r w:rsidRPr="00CA4DD4">
        <w:rPr>
          <w:rFonts w:ascii="Lora" w:eastAsia="Times New Roman" w:hAnsi="Lora" w:cs="Arial"/>
          <w:color w:val="000000"/>
          <w:sz w:val="24"/>
          <w:szCs w:val="24"/>
          <w:lang w:eastAsia="pl-PL"/>
        </w:rPr>
        <w:t>, </w:t>
      </w:r>
      <w:proofErr w:type="spellStart"/>
      <w:r w:rsidRPr="00CA4DD4">
        <w:rPr>
          <w:rFonts w:ascii="Lora" w:eastAsia="Times New Roman" w:hAnsi="Lora" w:cs="Arial"/>
          <w:b/>
          <w:bCs/>
          <w:color w:val="000000"/>
          <w:sz w:val="24"/>
          <w:szCs w:val="24"/>
          <w:lang w:eastAsia="pl-PL"/>
        </w:rPr>
        <w:fldChar w:fldCharType="begin"/>
      </w:r>
      <w:r w:rsidRPr="00CA4DD4">
        <w:rPr>
          <w:rFonts w:ascii="Lora" w:eastAsia="Times New Roman" w:hAnsi="Lora" w:cs="Arial"/>
          <w:b/>
          <w:bCs/>
          <w:color w:val="000000"/>
          <w:sz w:val="24"/>
          <w:szCs w:val="24"/>
          <w:lang w:eastAsia="pl-PL"/>
        </w:rPr>
        <w:instrText xml:space="preserve"> HYPERLINK "https://lubimyczytac.pl/cykl/17775/komisarz-forst" \t "_blank" </w:instrText>
      </w:r>
      <w:r w:rsidRPr="00CA4DD4">
        <w:rPr>
          <w:rFonts w:ascii="Lora" w:eastAsia="Times New Roman" w:hAnsi="Lora" w:cs="Arial"/>
          <w:b/>
          <w:bCs/>
          <w:color w:val="000000"/>
          <w:sz w:val="24"/>
          <w:szCs w:val="24"/>
          <w:lang w:eastAsia="pl-PL"/>
        </w:rPr>
        <w:fldChar w:fldCharType="separate"/>
      </w:r>
      <w:r w:rsidRPr="00CA4DD4">
        <w:rPr>
          <w:rFonts w:ascii="Lora" w:eastAsia="Times New Roman" w:hAnsi="Lora" w:cs="Arial"/>
          <w:b/>
          <w:bCs/>
          <w:color w:val="597194"/>
          <w:sz w:val="24"/>
          <w:szCs w:val="24"/>
          <w:lang w:eastAsia="pl-PL"/>
        </w:rPr>
        <w:t>Forście</w:t>
      </w:r>
      <w:proofErr w:type="spellEnd"/>
      <w:r w:rsidRPr="00CA4DD4">
        <w:rPr>
          <w:rFonts w:ascii="Lora" w:eastAsia="Times New Roman" w:hAnsi="Lora" w:cs="Arial"/>
          <w:b/>
          <w:bCs/>
          <w:color w:val="000000"/>
          <w:sz w:val="24"/>
          <w:szCs w:val="24"/>
          <w:lang w:eastAsia="pl-PL"/>
        </w:rPr>
        <w:fldChar w:fldCharType="end"/>
      </w:r>
      <w:r w:rsidRPr="00CA4DD4">
        <w:rPr>
          <w:rFonts w:ascii="Lora" w:eastAsia="Times New Roman" w:hAnsi="Lora" w:cs="Arial"/>
          <w:color w:val="000000"/>
          <w:sz w:val="24"/>
          <w:szCs w:val="24"/>
          <w:lang w:eastAsia="pl-PL"/>
        </w:rPr>
        <w:t>, </w:t>
      </w:r>
      <w:hyperlink r:id="rId35" w:tgtFrame="_blank" w:history="1">
        <w:r w:rsidRPr="00CA4DD4">
          <w:rPr>
            <w:rFonts w:ascii="Lora" w:eastAsia="Times New Roman" w:hAnsi="Lora" w:cs="Arial"/>
            <w:b/>
            <w:bCs/>
            <w:color w:val="597194"/>
            <w:sz w:val="24"/>
            <w:szCs w:val="24"/>
            <w:lang w:eastAsia="pl-PL"/>
          </w:rPr>
          <w:t>trylogia z Wysp Owczych</w:t>
        </w:r>
      </w:hyperlink>
      <w:r w:rsidRPr="00CA4DD4">
        <w:rPr>
          <w:rFonts w:ascii="Lora" w:eastAsia="Times New Roman" w:hAnsi="Lora" w:cs="Arial"/>
          <w:color w:val="000000"/>
          <w:sz w:val="24"/>
          <w:szCs w:val="24"/>
          <w:lang w:eastAsia="pl-PL"/>
        </w:rPr>
        <w:t xml:space="preserve">), Katarzynie </w:t>
      </w:r>
      <w:proofErr w:type="spellStart"/>
      <w:r w:rsidRPr="00CA4DD4">
        <w:rPr>
          <w:rFonts w:ascii="Lora" w:eastAsia="Times New Roman" w:hAnsi="Lora" w:cs="Arial"/>
          <w:color w:val="000000"/>
          <w:sz w:val="24"/>
          <w:szCs w:val="24"/>
          <w:lang w:eastAsia="pl-PL"/>
        </w:rPr>
        <w:t>Puzyńskiej</w:t>
      </w:r>
      <w:proofErr w:type="spellEnd"/>
      <w:r w:rsidRPr="00CA4DD4">
        <w:rPr>
          <w:rFonts w:ascii="Lora" w:eastAsia="Times New Roman" w:hAnsi="Lora" w:cs="Arial"/>
          <w:color w:val="000000"/>
          <w:sz w:val="24"/>
          <w:szCs w:val="24"/>
          <w:lang w:eastAsia="pl-PL"/>
        </w:rPr>
        <w:t xml:space="preserve"> i </w:t>
      </w:r>
      <w:hyperlink r:id="rId36" w:tgtFrame="_blank" w:history="1">
        <w:r w:rsidRPr="00CA4DD4">
          <w:rPr>
            <w:rFonts w:ascii="Lora" w:eastAsia="Times New Roman" w:hAnsi="Lora" w:cs="Arial"/>
            <w:b/>
            <w:bCs/>
            <w:color w:val="597194"/>
            <w:sz w:val="24"/>
            <w:szCs w:val="24"/>
            <w:lang w:eastAsia="pl-PL"/>
          </w:rPr>
          <w:t xml:space="preserve">serii o </w:t>
        </w:r>
        <w:proofErr w:type="spellStart"/>
        <w:r w:rsidRPr="00CA4DD4">
          <w:rPr>
            <w:rFonts w:ascii="Lora" w:eastAsia="Times New Roman" w:hAnsi="Lora" w:cs="Arial"/>
            <w:b/>
            <w:bCs/>
            <w:color w:val="597194"/>
            <w:sz w:val="24"/>
            <w:szCs w:val="24"/>
            <w:lang w:eastAsia="pl-PL"/>
          </w:rPr>
          <w:t>Lipowie</w:t>
        </w:r>
        <w:proofErr w:type="spellEnd"/>
      </w:hyperlink>
      <w:r w:rsidRPr="00CA4DD4">
        <w:rPr>
          <w:rFonts w:ascii="Lora" w:eastAsia="Times New Roman" w:hAnsi="Lora" w:cs="Arial"/>
          <w:color w:val="000000"/>
          <w:sz w:val="24"/>
          <w:szCs w:val="24"/>
          <w:lang w:eastAsia="pl-PL"/>
        </w:rPr>
        <w:t> czy Katarzynie Bondzie z jej powieściami o </w:t>
      </w:r>
      <w:hyperlink r:id="rId37" w:tgtFrame="_blank" w:history="1">
        <w:r w:rsidRPr="00CA4DD4">
          <w:rPr>
            <w:rFonts w:ascii="Lora" w:eastAsia="Times New Roman" w:hAnsi="Lora" w:cs="Arial"/>
            <w:b/>
            <w:bCs/>
            <w:color w:val="597194"/>
            <w:sz w:val="24"/>
            <w:szCs w:val="24"/>
            <w:lang w:eastAsia="pl-PL"/>
          </w:rPr>
          <w:t>Hubercie Meyerze</w:t>
        </w:r>
      </w:hyperlink>
      <w:r w:rsidRPr="00CA4DD4">
        <w:rPr>
          <w:rFonts w:ascii="Lora" w:eastAsia="Times New Roman" w:hAnsi="Lora" w:cs="Arial"/>
          <w:color w:val="000000"/>
          <w:sz w:val="24"/>
          <w:szCs w:val="24"/>
          <w:lang w:eastAsia="pl-PL"/>
        </w:rPr>
        <w:t> i </w:t>
      </w:r>
      <w:hyperlink r:id="rId38" w:tgtFrame="_blank" w:history="1">
        <w:r w:rsidRPr="00CA4DD4">
          <w:rPr>
            <w:rFonts w:ascii="Lora" w:eastAsia="Times New Roman" w:hAnsi="Lora" w:cs="Arial"/>
            <w:b/>
            <w:bCs/>
            <w:color w:val="597194"/>
            <w:sz w:val="24"/>
            <w:szCs w:val="24"/>
            <w:lang w:eastAsia="pl-PL"/>
          </w:rPr>
          <w:t>Saszy Załuskiej</w:t>
        </w:r>
      </w:hyperlink>
      <w:r w:rsidRPr="00CA4DD4">
        <w:rPr>
          <w:rFonts w:ascii="Lora" w:eastAsia="Times New Roman" w:hAnsi="Lora" w:cs="Arial"/>
          <w:color w:val="000000"/>
          <w:sz w:val="24"/>
          <w:szCs w:val="24"/>
          <w:lang w:eastAsia="pl-PL"/>
        </w:rPr>
        <w:t>. Uznaniem krytyków i czytelników często cieszą się powieści Zygmunta Miłoszewskiego (</w:t>
      </w:r>
      <w:hyperlink r:id="rId39" w:tgtFrame="_blank" w:history="1">
        <w:r w:rsidRPr="00CA4DD4">
          <w:rPr>
            <w:rFonts w:ascii="Lora" w:eastAsia="Times New Roman" w:hAnsi="Lora" w:cs="Arial"/>
            <w:b/>
            <w:bCs/>
            <w:color w:val="597194"/>
            <w:sz w:val="24"/>
            <w:szCs w:val="24"/>
            <w:lang w:eastAsia="pl-PL"/>
          </w:rPr>
          <w:t>cykl o Teodorze Szackim</w:t>
        </w:r>
      </w:hyperlink>
      <w:r w:rsidRPr="00CA4DD4">
        <w:rPr>
          <w:rFonts w:ascii="Lora" w:eastAsia="Times New Roman" w:hAnsi="Lora" w:cs="Arial"/>
          <w:color w:val="000000"/>
          <w:sz w:val="24"/>
          <w:szCs w:val="24"/>
          <w:lang w:eastAsia="pl-PL"/>
        </w:rPr>
        <w:t>), Wojciecha Chmielarza (</w:t>
      </w:r>
      <w:hyperlink r:id="rId40" w:tgtFrame="_blank" w:history="1">
        <w:r w:rsidRPr="00CA4DD4">
          <w:rPr>
            <w:rFonts w:ascii="Lora" w:eastAsia="Times New Roman" w:hAnsi="Lora" w:cs="Arial"/>
            <w:b/>
            <w:bCs/>
            <w:color w:val="597194"/>
            <w:sz w:val="24"/>
            <w:szCs w:val="24"/>
            <w:lang w:eastAsia="pl-PL"/>
          </w:rPr>
          <w:t xml:space="preserve">seria o komisarzu </w:t>
        </w:r>
        <w:proofErr w:type="spellStart"/>
        <w:r w:rsidRPr="00CA4DD4">
          <w:rPr>
            <w:rFonts w:ascii="Lora" w:eastAsia="Times New Roman" w:hAnsi="Lora" w:cs="Arial"/>
            <w:b/>
            <w:bCs/>
            <w:color w:val="597194"/>
            <w:sz w:val="24"/>
            <w:szCs w:val="24"/>
            <w:lang w:eastAsia="pl-PL"/>
          </w:rPr>
          <w:t>Mortce</w:t>
        </w:r>
        <w:proofErr w:type="spellEnd"/>
      </w:hyperlink>
      <w:r w:rsidRPr="00CA4DD4">
        <w:rPr>
          <w:rFonts w:ascii="Lora" w:eastAsia="Times New Roman" w:hAnsi="Lora" w:cs="Arial"/>
          <w:color w:val="000000"/>
          <w:sz w:val="24"/>
          <w:szCs w:val="24"/>
          <w:lang w:eastAsia="pl-PL"/>
        </w:rPr>
        <w:t>) i Marka Krajewskiego (</w:t>
      </w:r>
      <w:hyperlink r:id="rId41" w:tgtFrame="_blank" w:history="1">
        <w:r w:rsidRPr="00CA4DD4">
          <w:rPr>
            <w:rFonts w:ascii="Lora" w:eastAsia="Times New Roman" w:hAnsi="Lora" w:cs="Arial"/>
            <w:b/>
            <w:bCs/>
            <w:color w:val="597194"/>
            <w:sz w:val="24"/>
            <w:szCs w:val="24"/>
            <w:lang w:eastAsia="pl-PL"/>
          </w:rPr>
          <w:t>cykle o Edwardzie Popielskim</w:t>
        </w:r>
      </w:hyperlink>
      <w:r w:rsidRPr="00CA4DD4">
        <w:rPr>
          <w:rFonts w:ascii="Lora" w:eastAsia="Times New Roman" w:hAnsi="Lora" w:cs="Arial"/>
          <w:color w:val="000000"/>
          <w:sz w:val="24"/>
          <w:szCs w:val="24"/>
          <w:lang w:eastAsia="pl-PL"/>
        </w:rPr>
        <w:t> i </w:t>
      </w:r>
      <w:hyperlink r:id="rId42" w:tgtFrame="_blank" w:history="1">
        <w:r w:rsidRPr="00CA4DD4">
          <w:rPr>
            <w:rFonts w:ascii="Lora" w:eastAsia="Times New Roman" w:hAnsi="Lora" w:cs="Arial"/>
            <w:b/>
            <w:bCs/>
            <w:color w:val="597194"/>
            <w:sz w:val="24"/>
            <w:szCs w:val="24"/>
            <w:lang w:eastAsia="pl-PL"/>
          </w:rPr>
          <w:t>Eberhardzie Mocku</w:t>
        </w:r>
      </w:hyperlink>
      <w:r w:rsidRPr="00CA4DD4">
        <w:rPr>
          <w:rFonts w:ascii="Lora" w:eastAsia="Times New Roman" w:hAnsi="Lora" w:cs="Arial"/>
          <w:color w:val="000000"/>
          <w:sz w:val="24"/>
          <w:szCs w:val="24"/>
          <w:lang w:eastAsia="pl-PL"/>
        </w:rPr>
        <w:t>).</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drawing>
          <wp:inline distT="0" distB="0" distL="0" distR="0" wp14:anchorId="67AE152F" wp14:editId="319DD89C">
            <wp:extent cx="3352800" cy="4762500"/>
            <wp:effectExtent l="0" t="0" r="0" b="0"/>
            <wp:docPr id="9" name="Obraz 9" descr="https://cdn-lubimyczytac.pl/upload/books/4907000/4907763/775563-352x500.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lubimyczytac.pl/upload/books/4907000/4907763/775563-352x500.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Do grona pisarzy-twórców serii kryminalnych dołączyła niedawno również Kinga Wójcik. Autorka pochodzi z rodziny policyjnej i policjantami uczyniła też bohaterów swoich powieści – Lenę Rudnicką i Marcela Wolskiego, pracowników komendy miejskiej w Łodzi. Wójcik odwróciła znany z wielu innych powieści model: mężczyzna-autorytet i kobieta-uczennica, ponieważ w jej książkach to Rudnicka jest tą starszą, bardziej doświadczoną (i bardziej denerwującą), za to Wolski dzięki niej poznaje tajniki policyjnej pracy, ale jest też uczniem, który nie boi się powiedzieć szefowej, co myśli. Rudnicka z kolei niesie za sobą niejedną tajemnicę, a o tajemnicach tych i Wolski, i czytelnicy oraz czytelniczki dowiadują się z czasem. Do tej pory ukazały się trzy książki z </w:t>
      </w:r>
      <w:hyperlink r:id="rId45" w:tgtFrame="_blank" w:history="1">
        <w:r w:rsidRPr="00CA4DD4">
          <w:rPr>
            <w:rFonts w:ascii="Lora" w:eastAsia="Times New Roman" w:hAnsi="Lora" w:cs="Arial"/>
            <w:b/>
            <w:bCs/>
            <w:color w:val="597194"/>
            <w:sz w:val="24"/>
            <w:szCs w:val="24"/>
            <w:lang w:eastAsia="pl-PL"/>
          </w:rPr>
          <w:t>serii o łódzkich policjantach</w:t>
        </w:r>
      </w:hyperlink>
      <w:r w:rsidRPr="00CA4DD4">
        <w:rPr>
          <w:rFonts w:ascii="Lora" w:eastAsia="Times New Roman" w:hAnsi="Lora" w:cs="Arial"/>
          <w:b/>
          <w:bCs/>
          <w:color w:val="000000"/>
          <w:sz w:val="24"/>
          <w:szCs w:val="24"/>
          <w:lang w:eastAsia="pl-PL"/>
        </w:rPr>
        <w:t> </w:t>
      </w:r>
      <w:r w:rsidRPr="00CA4DD4">
        <w:rPr>
          <w:rFonts w:ascii="Lora" w:eastAsia="Times New Roman" w:hAnsi="Lora" w:cs="Arial"/>
          <w:color w:val="000000"/>
          <w:sz w:val="24"/>
          <w:szCs w:val="24"/>
          <w:lang w:eastAsia="pl-PL"/>
        </w:rPr>
        <w:t>(Wójcik debiutowała </w:t>
      </w:r>
      <w:hyperlink r:id="rId46" w:tgtFrame="_blank" w:history="1">
        <w:r w:rsidRPr="00CA4DD4">
          <w:rPr>
            <w:rFonts w:ascii="Lora" w:eastAsia="Times New Roman" w:hAnsi="Lora" w:cs="Arial"/>
            <w:b/>
            <w:bCs/>
            <w:color w:val="597194"/>
            <w:sz w:val="24"/>
            <w:szCs w:val="24"/>
            <w:lang w:eastAsia="pl-PL"/>
          </w:rPr>
          <w:t>„Porywem”</w:t>
        </w:r>
      </w:hyperlink>
      <w:r w:rsidRPr="00CA4DD4">
        <w:rPr>
          <w:rFonts w:ascii="Lora" w:eastAsia="Times New Roman" w:hAnsi="Lora" w:cs="Arial"/>
          <w:color w:val="000000"/>
          <w:sz w:val="24"/>
          <w:szCs w:val="24"/>
          <w:lang w:eastAsia="pl-PL"/>
        </w:rPr>
        <w:t>), czwarta jest już jednak przez autorkę przygotowana.</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lastRenderedPageBreak/>
        <w:drawing>
          <wp:inline distT="0" distB="0" distL="0" distR="0" wp14:anchorId="1C6FAC47" wp14:editId="7D26920D">
            <wp:extent cx="3352800" cy="4762500"/>
            <wp:effectExtent l="0" t="0" r="0" b="0"/>
            <wp:docPr id="10" name="Obraz 10" descr="https://cdn-lubimyczytac.pl/upload/books/4950000/4950051/876993-352x500.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lubimyczytac.pl/upload/books/4950000/4950051/876993-352x500.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 xml:space="preserve">Silną kobiecą bohaterkę wykreował także Jędrzej </w:t>
      </w:r>
      <w:proofErr w:type="spellStart"/>
      <w:r w:rsidRPr="00CA4DD4">
        <w:rPr>
          <w:rFonts w:ascii="Lora" w:eastAsia="Times New Roman" w:hAnsi="Lora" w:cs="Arial"/>
          <w:color w:val="000000"/>
          <w:sz w:val="24"/>
          <w:szCs w:val="24"/>
          <w:lang w:eastAsia="pl-PL"/>
        </w:rPr>
        <w:t>Pasierski</w:t>
      </w:r>
      <w:proofErr w:type="spellEnd"/>
      <w:r w:rsidRPr="00CA4DD4">
        <w:rPr>
          <w:rFonts w:ascii="Lora" w:eastAsia="Times New Roman" w:hAnsi="Lora" w:cs="Arial"/>
          <w:color w:val="000000"/>
          <w:sz w:val="24"/>
          <w:szCs w:val="24"/>
          <w:lang w:eastAsia="pl-PL"/>
        </w:rPr>
        <w:t xml:space="preserve"> w </w:t>
      </w:r>
      <w:hyperlink r:id="rId49" w:tgtFrame="_blank" w:history="1">
        <w:r w:rsidRPr="00CA4DD4">
          <w:rPr>
            <w:rFonts w:ascii="Lora" w:eastAsia="Times New Roman" w:hAnsi="Lora" w:cs="Arial"/>
            <w:b/>
            <w:bCs/>
            <w:color w:val="597194"/>
            <w:sz w:val="24"/>
            <w:szCs w:val="24"/>
            <w:lang w:eastAsia="pl-PL"/>
          </w:rPr>
          <w:t xml:space="preserve">serii o Ninie </w:t>
        </w:r>
        <w:proofErr w:type="spellStart"/>
        <w:r w:rsidRPr="00CA4DD4">
          <w:rPr>
            <w:rFonts w:ascii="Lora" w:eastAsia="Times New Roman" w:hAnsi="Lora" w:cs="Arial"/>
            <w:b/>
            <w:bCs/>
            <w:color w:val="597194"/>
            <w:sz w:val="24"/>
            <w:szCs w:val="24"/>
            <w:lang w:eastAsia="pl-PL"/>
          </w:rPr>
          <w:t>Warwiłow</w:t>
        </w:r>
        <w:proofErr w:type="spellEnd"/>
      </w:hyperlink>
      <w:r w:rsidRPr="00CA4DD4">
        <w:rPr>
          <w:rFonts w:ascii="Lora" w:eastAsia="Times New Roman" w:hAnsi="Lora" w:cs="Arial"/>
          <w:color w:val="000000"/>
          <w:sz w:val="24"/>
          <w:szCs w:val="24"/>
          <w:lang w:eastAsia="pl-PL"/>
        </w:rPr>
        <w:t xml:space="preserve">, policjantce pracującej na warszawskiej Pradze. Choć nie tylko! Akcja połowy z czterech książek </w:t>
      </w:r>
      <w:proofErr w:type="spellStart"/>
      <w:r w:rsidRPr="00CA4DD4">
        <w:rPr>
          <w:rFonts w:ascii="Lora" w:eastAsia="Times New Roman" w:hAnsi="Lora" w:cs="Arial"/>
          <w:color w:val="000000"/>
          <w:sz w:val="24"/>
          <w:szCs w:val="24"/>
          <w:lang w:eastAsia="pl-PL"/>
        </w:rPr>
        <w:t>Pasierskiego</w:t>
      </w:r>
      <w:proofErr w:type="spellEnd"/>
      <w:r w:rsidRPr="00CA4DD4">
        <w:rPr>
          <w:rFonts w:ascii="Lora" w:eastAsia="Times New Roman" w:hAnsi="Lora" w:cs="Arial"/>
          <w:color w:val="000000"/>
          <w:sz w:val="24"/>
          <w:szCs w:val="24"/>
          <w:lang w:eastAsia="pl-PL"/>
        </w:rPr>
        <w:t xml:space="preserve"> z tego cyklu, a konkretnie </w:t>
      </w:r>
      <w:hyperlink r:id="rId50" w:tgtFrame="_blank" w:history="1">
        <w:r w:rsidRPr="00CA4DD4">
          <w:rPr>
            <w:rFonts w:ascii="Lora" w:eastAsia="Times New Roman" w:hAnsi="Lora" w:cs="Arial"/>
            <w:b/>
            <w:bCs/>
            <w:color w:val="597194"/>
            <w:sz w:val="24"/>
            <w:szCs w:val="24"/>
            <w:lang w:eastAsia="pl-PL"/>
          </w:rPr>
          <w:t>„Kłamczucha”</w:t>
        </w:r>
      </w:hyperlink>
      <w:r w:rsidRPr="00CA4DD4">
        <w:rPr>
          <w:rFonts w:ascii="Lora" w:eastAsia="Times New Roman" w:hAnsi="Lora" w:cs="Arial"/>
          <w:color w:val="000000"/>
          <w:sz w:val="24"/>
          <w:szCs w:val="24"/>
          <w:lang w:eastAsia="pl-PL"/>
        </w:rPr>
        <w:t> i </w:t>
      </w:r>
      <w:hyperlink r:id="rId51" w:tgtFrame="_blank" w:history="1">
        <w:r w:rsidRPr="00CA4DD4">
          <w:rPr>
            <w:rFonts w:ascii="Lora" w:eastAsia="Times New Roman" w:hAnsi="Lora" w:cs="Arial"/>
            <w:b/>
            <w:bCs/>
            <w:color w:val="597194"/>
            <w:sz w:val="24"/>
            <w:szCs w:val="24"/>
            <w:lang w:eastAsia="pl-PL"/>
          </w:rPr>
          <w:t>„Roztopów”</w:t>
        </w:r>
      </w:hyperlink>
      <w:r w:rsidRPr="00CA4DD4">
        <w:rPr>
          <w:rFonts w:ascii="Lora" w:eastAsia="Times New Roman" w:hAnsi="Lora" w:cs="Arial"/>
          <w:color w:val="000000"/>
          <w:sz w:val="24"/>
          <w:szCs w:val="24"/>
          <w:lang w:eastAsia="pl-PL"/>
        </w:rPr>
        <w:t xml:space="preserve"> dzieje się również w Beskidzie Niskim. Wracając jednak do bohaterki powieści – </w:t>
      </w:r>
      <w:proofErr w:type="spellStart"/>
      <w:r w:rsidRPr="00CA4DD4">
        <w:rPr>
          <w:rFonts w:ascii="Lora" w:eastAsia="Times New Roman" w:hAnsi="Lora" w:cs="Arial"/>
          <w:color w:val="000000"/>
          <w:sz w:val="24"/>
          <w:szCs w:val="24"/>
          <w:lang w:eastAsia="pl-PL"/>
        </w:rPr>
        <w:t>Warwiłow</w:t>
      </w:r>
      <w:proofErr w:type="spellEnd"/>
      <w:r w:rsidRPr="00CA4DD4">
        <w:rPr>
          <w:rFonts w:ascii="Lora" w:eastAsia="Times New Roman" w:hAnsi="Lora" w:cs="Arial"/>
          <w:color w:val="000000"/>
          <w:sz w:val="24"/>
          <w:szCs w:val="24"/>
          <w:lang w:eastAsia="pl-PL"/>
        </w:rPr>
        <w:t xml:space="preserve"> swoją inteligencją i dociekliwością w niczym nie ustępuje różnym „twardzielom” znanym z innych utworów literackich czy filmów kryminalnych, ale jednocześnie autor nie obawia się pokazać, że jest ona po prostu człowiekiem. Pełnym wątpliwości, kilka razy zastanawiającym się przed podjęciem decyzji; policjantką, ale i mamą godzącą obowiązki zawodowe z opieką nad dzieckiem; wreszcie również kobietą wikłającą się (w mniej i bardziej udane) związki z mężczyznami.</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lastRenderedPageBreak/>
        <w:drawing>
          <wp:inline distT="0" distB="0" distL="0" distR="0" wp14:anchorId="0330F178" wp14:editId="0430C3D4">
            <wp:extent cx="3352800" cy="4762500"/>
            <wp:effectExtent l="0" t="0" r="0" b="0"/>
            <wp:docPr id="11" name="Obraz 11" descr="https://cdn-lubimyczytac.pl/upload/books/4934000/4934370/831441-352x500.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lubimyczytac.pl/upload/books/4934000/4934370/831441-352x500.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Z Łodzi i Warszawy przenieśmy się do Torunia. To tutaj rozgrywa się akcja książek Marcela Woźniaka, scenarzysty i pisarza – autora biografii Leopolda Tyrmanda oraz </w:t>
      </w:r>
      <w:hyperlink r:id="rId54" w:tgtFrame="_blank" w:history="1">
        <w:r w:rsidRPr="00CA4DD4">
          <w:rPr>
            <w:rFonts w:ascii="Lora" w:eastAsia="Times New Roman" w:hAnsi="Lora" w:cs="Arial"/>
            <w:b/>
            <w:bCs/>
            <w:color w:val="597194"/>
            <w:sz w:val="24"/>
            <w:szCs w:val="24"/>
            <w:lang w:eastAsia="pl-PL"/>
          </w:rPr>
          <w:t>serii kryminalnej z Leonem Brodzkim</w:t>
        </w:r>
      </w:hyperlink>
      <w:r w:rsidRPr="00CA4DD4">
        <w:rPr>
          <w:rFonts w:ascii="Lora" w:eastAsia="Times New Roman" w:hAnsi="Lora" w:cs="Arial"/>
          <w:color w:val="000000"/>
          <w:sz w:val="24"/>
          <w:szCs w:val="24"/>
          <w:lang w:eastAsia="pl-PL"/>
        </w:rPr>
        <w:t xml:space="preserve"> w roli głównego bohatera. Toruń, z którym mierzy się policjant, w niewielkim stopniu przypomina sielskie miasto znane ze swoich zabytków i Kopernika. W powieściach Woźniaka (cykl </w:t>
      </w:r>
      <w:proofErr w:type="spellStart"/>
      <w:r w:rsidRPr="00CA4DD4">
        <w:rPr>
          <w:rFonts w:ascii="Lora" w:eastAsia="Times New Roman" w:hAnsi="Lora" w:cs="Arial"/>
          <w:color w:val="000000"/>
          <w:sz w:val="24"/>
          <w:szCs w:val="24"/>
          <w:lang w:eastAsia="pl-PL"/>
        </w:rPr>
        <w:t>rozpoczyna</w:t>
      </w:r>
      <w:hyperlink r:id="rId55" w:tgtFrame="_blank" w:history="1">
        <w:r w:rsidRPr="00CA4DD4">
          <w:rPr>
            <w:rFonts w:ascii="Lora" w:eastAsia="Times New Roman" w:hAnsi="Lora" w:cs="Arial"/>
            <w:b/>
            <w:bCs/>
            <w:color w:val="597194"/>
            <w:sz w:val="24"/>
            <w:szCs w:val="24"/>
            <w:lang w:eastAsia="pl-PL"/>
          </w:rPr>
          <w:t>„Powtórka</w:t>
        </w:r>
        <w:proofErr w:type="spellEnd"/>
        <w:r w:rsidRPr="00CA4DD4">
          <w:rPr>
            <w:rFonts w:ascii="Lora" w:eastAsia="Times New Roman" w:hAnsi="Lora" w:cs="Arial"/>
            <w:b/>
            <w:bCs/>
            <w:color w:val="597194"/>
            <w:sz w:val="24"/>
            <w:szCs w:val="24"/>
            <w:lang w:eastAsia="pl-PL"/>
          </w:rPr>
          <w:t>”</w:t>
        </w:r>
      </w:hyperlink>
      <w:r w:rsidRPr="00CA4DD4">
        <w:rPr>
          <w:rFonts w:ascii="Lora" w:eastAsia="Times New Roman" w:hAnsi="Lora" w:cs="Arial"/>
          <w:color w:val="000000"/>
          <w:sz w:val="24"/>
          <w:szCs w:val="24"/>
          <w:lang w:eastAsia="pl-PL"/>
        </w:rPr>
        <w:t xml:space="preserve">) miejscowość jest zdecydowanie bardziej mroczna, zbrodnia goni w niej zbrodnię, a Brodzki ma niewiele czasu na to, by odetchnąć między poszukiwaniami sprawców kolejnych przestępstw, niektórych popełnionych nawet kilkadziesiąt lat temu. Książki Woźniaka powinny </w:t>
      </w:r>
      <w:proofErr w:type="spellStart"/>
      <w:r w:rsidRPr="00CA4DD4">
        <w:rPr>
          <w:rFonts w:ascii="Lora" w:eastAsia="Times New Roman" w:hAnsi="Lora" w:cs="Arial"/>
          <w:color w:val="000000"/>
          <w:sz w:val="24"/>
          <w:szCs w:val="24"/>
          <w:lang w:eastAsia="pl-PL"/>
        </w:rPr>
        <w:t>sposobać</w:t>
      </w:r>
      <w:proofErr w:type="spellEnd"/>
      <w:r w:rsidRPr="00CA4DD4">
        <w:rPr>
          <w:rFonts w:ascii="Lora" w:eastAsia="Times New Roman" w:hAnsi="Lora" w:cs="Arial"/>
          <w:color w:val="000000"/>
          <w:sz w:val="24"/>
          <w:szCs w:val="24"/>
          <w:lang w:eastAsia="pl-PL"/>
        </w:rPr>
        <w:t xml:space="preserve"> się przede wszystkim miłośnikom i miłośniczkom tradycyjnych powieści kryminalnych (a czasem i sensacyjnych) z nieustępliwymi, silnymi męskimi bohaterami.</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noProof/>
          <w:color w:val="597194"/>
          <w:sz w:val="24"/>
          <w:szCs w:val="24"/>
          <w:lang w:eastAsia="pl-PL"/>
        </w:rPr>
        <w:lastRenderedPageBreak/>
        <w:drawing>
          <wp:inline distT="0" distB="0" distL="0" distR="0" wp14:anchorId="07AC3BA0" wp14:editId="78B80D78">
            <wp:extent cx="3352800" cy="4762500"/>
            <wp:effectExtent l="0" t="0" r="0" b="0"/>
            <wp:docPr id="12" name="Obraz 12" descr="https://cdn-lubimyczytac.pl/upload/books/4936000/4936254/839131-352x50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lubimyczytac.pl/upload/books/4936000/4936254/839131-352x500.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Pr="00CA4DD4">
        <w:rPr>
          <w:rFonts w:ascii="Lora" w:eastAsia="Times New Roman" w:hAnsi="Lora" w:cs="Arial"/>
          <w:color w:val="000000"/>
          <w:sz w:val="24"/>
          <w:szCs w:val="24"/>
          <w:lang w:eastAsia="pl-PL"/>
        </w:rPr>
        <w:t xml:space="preserve">Wśród miast, które doczekały się swoich książkowych bohaterów walczących ze zbrodniami jest i Szczecin, a to za sprawą Marka </w:t>
      </w:r>
      <w:proofErr w:type="spellStart"/>
      <w:r w:rsidRPr="00CA4DD4">
        <w:rPr>
          <w:rFonts w:ascii="Lora" w:eastAsia="Times New Roman" w:hAnsi="Lora" w:cs="Arial"/>
          <w:color w:val="000000"/>
          <w:sz w:val="24"/>
          <w:szCs w:val="24"/>
          <w:lang w:eastAsia="pl-PL"/>
        </w:rPr>
        <w:t>Stelara</w:t>
      </w:r>
      <w:proofErr w:type="spellEnd"/>
      <w:r w:rsidRPr="00CA4DD4">
        <w:rPr>
          <w:rFonts w:ascii="Lora" w:eastAsia="Times New Roman" w:hAnsi="Lora" w:cs="Arial"/>
          <w:color w:val="000000"/>
          <w:sz w:val="24"/>
          <w:szCs w:val="24"/>
          <w:lang w:eastAsia="pl-PL"/>
        </w:rPr>
        <w:t xml:space="preserve">. Literacką przygodę z wykreowanym przez niego nadkomisarzem </w:t>
      </w:r>
      <w:proofErr w:type="spellStart"/>
      <w:r w:rsidRPr="00CA4DD4">
        <w:rPr>
          <w:rFonts w:ascii="Lora" w:eastAsia="Times New Roman" w:hAnsi="Lora" w:cs="Arial"/>
          <w:color w:val="000000"/>
          <w:sz w:val="24"/>
          <w:szCs w:val="24"/>
          <w:lang w:eastAsia="pl-PL"/>
        </w:rPr>
        <w:t>Rędzią</w:t>
      </w:r>
      <w:proofErr w:type="spellEnd"/>
      <w:r w:rsidRPr="00CA4DD4">
        <w:rPr>
          <w:rFonts w:ascii="Lora" w:eastAsia="Times New Roman" w:hAnsi="Lora" w:cs="Arial"/>
          <w:color w:val="000000"/>
          <w:sz w:val="24"/>
          <w:szCs w:val="24"/>
          <w:lang w:eastAsia="pl-PL"/>
        </w:rPr>
        <w:t xml:space="preserve"> zaczynamy od tomu </w:t>
      </w:r>
      <w:hyperlink r:id="rId58" w:tgtFrame="_blank" w:history="1">
        <w:r w:rsidRPr="00CA4DD4">
          <w:rPr>
            <w:rFonts w:ascii="Lora" w:eastAsia="Times New Roman" w:hAnsi="Lora" w:cs="Arial"/>
            <w:b/>
            <w:bCs/>
            <w:color w:val="597194"/>
            <w:sz w:val="24"/>
            <w:szCs w:val="24"/>
            <w:lang w:eastAsia="pl-PL"/>
          </w:rPr>
          <w:t>„Blizny</w:t>
        </w:r>
      </w:hyperlink>
      <w:r w:rsidRPr="00CA4DD4">
        <w:rPr>
          <w:rFonts w:ascii="Lora" w:eastAsia="Times New Roman" w:hAnsi="Lora" w:cs="Arial"/>
          <w:color w:val="000000"/>
          <w:sz w:val="24"/>
          <w:szCs w:val="24"/>
          <w:lang w:eastAsia="pl-PL"/>
        </w:rPr>
        <w:t>” i na razie – jako że cykl został zapoczątkowany niedawno, bo w 2020 roku – o tym bohaterze możemy poczytać jeszcze w jednej innej książce – </w:t>
      </w:r>
      <w:hyperlink r:id="rId59" w:tgtFrame="_blank" w:history="1">
        <w:r w:rsidRPr="00CA4DD4">
          <w:rPr>
            <w:rFonts w:ascii="Lora" w:eastAsia="Times New Roman" w:hAnsi="Lora" w:cs="Arial"/>
            <w:b/>
            <w:bCs/>
            <w:color w:val="597194"/>
            <w:sz w:val="24"/>
            <w:szCs w:val="24"/>
            <w:lang w:eastAsia="pl-PL"/>
          </w:rPr>
          <w:t>„Sekcie”</w:t>
        </w:r>
      </w:hyperlink>
      <w:r w:rsidRPr="00CA4DD4">
        <w:rPr>
          <w:rFonts w:ascii="Lora" w:eastAsia="Times New Roman" w:hAnsi="Lora" w:cs="Arial"/>
          <w:color w:val="000000"/>
          <w:sz w:val="24"/>
          <w:szCs w:val="24"/>
          <w:lang w:eastAsia="pl-PL"/>
        </w:rPr>
        <w:t>. Choć akcja powieści rozgrywa się współcześnie (a nawet bardzo współcześnie – z pandemią w tle), to w przypadku pierwszej z nich korzenie zbrodni sięgają lata wstecz, w drugiej natomiast główny bohater mierzy się z całą serią przestępstw, a jedno kolejne morderstwo zaprzecza temu, co – zdawałoby się – wiadomo już było po tym, jak przebiegło pierwsze.</w:t>
      </w:r>
    </w:p>
    <w:p w:rsidR="00CA4DD4" w:rsidRPr="00CA4DD4" w:rsidRDefault="00CA4DD4" w:rsidP="00CA4DD4">
      <w:pPr>
        <w:shd w:val="clear" w:color="auto" w:fill="FFFFFF"/>
        <w:spacing w:after="100" w:afterAutospacing="1" w:line="240" w:lineRule="auto"/>
        <w:rPr>
          <w:rFonts w:ascii="Lora" w:eastAsia="Times New Roman" w:hAnsi="Lora" w:cs="Arial"/>
          <w:color w:val="000000"/>
          <w:sz w:val="24"/>
          <w:szCs w:val="24"/>
          <w:lang w:eastAsia="pl-PL"/>
        </w:rPr>
      </w:pPr>
      <w:r w:rsidRPr="00CA4DD4">
        <w:rPr>
          <w:rFonts w:ascii="Lora" w:eastAsia="Times New Roman" w:hAnsi="Lora" w:cs="Arial"/>
          <w:color w:val="000000"/>
          <w:sz w:val="24"/>
          <w:szCs w:val="24"/>
          <w:lang w:eastAsia="pl-PL"/>
        </w:rPr>
        <w:t>Które z wymienionych serii kryminalnych znacie, które cieszą się Waszym największym uznaniem? Jakie inne cykle moglibyście polecić? Zapraszamy do dyskusji!</w:t>
      </w:r>
    </w:p>
    <w:p w:rsidR="001C4028" w:rsidRDefault="001C4028"/>
    <w:sectPr w:rsidR="001C4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D4"/>
    <w:rsid w:val="001C4028"/>
    <w:rsid w:val="00CA4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59B81-B346-4EE0-8430-BA77C6C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7330">
      <w:bodyDiv w:val="1"/>
      <w:marLeft w:val="0"/>
      <w:marRight w:val="0"/>
      <w:marTop w:val="0"/>
      <w:marBottom w:val="0"/>
      <w:divBdr>
        <w:top w:val="none" w:sz="0" w:space="0" w:color="auto"/>
        <w:left w:val="none" w:sz="0" w:space="0" w:color="auto"/>
        <w:bottom w:val="none" w:sz="0" w:space="0" w:color="auto"/>
        <w:right w:val="none" w:sz="0" w:space="0" w:color="auto"/>
      </w:divBdr>
      <w:divsChild>
        <w:div w:id="797993302">
          <w:marLeft w:val="-225"/>
          <w:marRight w:val="-225"/>
          <w:marTop w:val="0"/>
          <w:marBottom w:val="0"/>
          <w:divBdr>
            <w:top w:val="none" w:sz="0" w:space="0" w:color="auto"/>
            <w:left w:val="none" w:sz="0" w:space="0" w:color="auto"/>
            <w:bottom w:val="none" w:sz="0" w:space="0" w:color="auto"/>
            <w:right w:val="none" w:sz="0" w:space="0" w:color="auto"/>
          </w:divBdr>
          <w:divsChild>
            <w:div w:id="1739474590">
              <w:marLeft w:val="3000"/>
              <w:marRight w:val="0"/>
              <w:marTop w:val="0"/>
              <w:marBottom w:val="0"/>
              <w:divBdr>
                <w:top w:val="none" w:sz="0" w:space="0" w:color="auto"/>
                <w:left w:val="none" w:sz="0" w:space="0" w:color="auto"/>
                <w:bottom w:val="none" w:sz="0" w:space="0" w:color="auto"/>
                <w:right w:val="none" w:sz="0" w:space="0" w:color="auto"/>
              </w:divBdr>
            </w:div>
          </w:divsChild>
        </w:div>
        <w:div w:id="335885411">
          <w:marLeft w:val="0"/>
          <w:marRight w:val="0"/>
          <w:marTop w:val="0"/>
          <w:marBottom w:val="0"/>
          <w:divBdr>
            <w:top w:val="none" w:sz="0" w:space="0" w:color="auto"/>
            <w:left w:val="none" w:sz="0" w:space="0" w:color="auto"/>
            <w:bottom w:val="none" w:sz="0" w:space="0" w:color="auto"/>
            <w:right w:val="none" w:sz="0" w:space="0" w:color="auto"/>
          </w:divBdr>
          <w:divsChild>
            <w:div w:id="275259898">
              <w:marLeft w:val="-225"/>
              <w:marRight w:val="-225"/>
              <w:marTop w:val="0"/>
              <w:marBottom w:val="0"/>
              <w:divBdr>
                <w:top w:val="none" w:sz="0" w:space="0" w:color="auto"/>
                <w:left w:val="none" w:sz="0" w:space="0" w:color="auto"/>
                <w:bottom w:val="none" w:sz="0" w:space="0" w:color="auto"/>
                <w:right w:val="none" w:sz="0" w:space="0" w:color="auto"/>
              </w:divBdr>
              <w:divsChild>
                <w:div w:id="327944683">
                  <w:marLeft w:val="0"/>
                  <w:marRight w:val="0"/>
                  <w:marTop w:val="0"/>
                  <w:marBottom w:val="0"/>
                  <w:divBdr>
                    <w:top w:val="none" w:sz="0" w:space="0" w:color="auto"/>
                    <w:left w:val="none" w:sz="0" w:space="0" w:color="auto"/>
                    <w:bottom w:val="none" w:sz="0" w:space="0" w:color="auto"/>
                    <w:right w:val="none" w:sz="0" w:space="0" w:color="auto"/>
                  </w:divBdr>
                  <w:divsChild>
                    <w:div w:id="1074206188">
                      <w:marLeft w:val="-225"/>
                      <w:marRight w:val="-225"/>
                      <w:marTop w:val="0"/>
                      <w:marBottom w:val="0"/>
                      <w:divBdr>
                        <w:top w:val="none" w:sz="0" w:space="0" w:color="auto"/>
                        <w:left w:val="none" w:sz="0" w:space="0" w:color="auto"/>
                        <w:bottom w:val="none" w:sz="0" w:space="0" w:color="auto"/>
                        <w:right w:val="none" w:sz="0" w:space="0" w:color="auto"/>
                      </w:divBdr>
                      <w:divsChild>
                        <w:div w:id="939066696">
                          <w:marLeft w:val="3000"/>
                          <w:marRight w:val="0"/>
                          <w:marTop w:val="0"/>
                          <w:marBottom w:val="0"/>
                          <w:divBdr>
                            <w:top w:val="none" w:sz="0" w:space="0" w:color="auto"/>
                            <w:left w:val="none" w:sz="0" w:space="0" w:color="auto"/>
                            <w:bottom w:val="single" w:sz="6" w:space="0" w:color="EBEBEB"/>
                            <w:right w:val="none" w:sz="0" w:space="0" w:color="auto"/>
                          </w:divBdr>
                        </w:div>
                        <w:div w:id="1929119700">
                          <w:marLeft w:val="0"/>
                          <w:marRight w:val="0"/>
                          <w:marTop w:val="0"/>
                          <w:marBottom w:val="0"/>
                          <w:divBdr>
                            <w:top w:val="none" w:sz="0" w:space="0" w:color="auto"/>
                            <w:left w:val="none" w:sz="0" w:space="0" w:color="auto"/>
                            <w:bottom w:val="single" w:sz="6" w:space="0" w:color="EBEBEB"/>
                            <w:right w:val="none" w:sz="0" w:space="0" w:color="auto"/>
                          </w:divBdr>
                          <w:divsChild>
                            <w:div w:id="464854651">
                              <w:marLeft w:val="0"/>
                              <w:marRight w:val="0"/>
                              <w:marTop w:val="0"/>
                              <w:marBottom w:val="0"/>
                              <w:divBdr>
                                <w:top w:val="none" w:sz="0" w:space="0" w:color="auto"/>
                                <w:left w:val="none" w:sz="0" w:space="0" w:color="auto"/>
                                <w:bottom w:val="none" w:sz="0" w:space="0" w:color="auto"/>
                                <w:right w:val="none" w:sz="0" w:space="0" w:color="auto"/>
                              </w:divBdr>
                            </w:div>
                          </w:divsChild>
                        </w:div>
                        <w:div w:id="1628926158">
                          <w:marLeft w:val="3000"/>
                          <w:marRight w:val="0"/>
                          <w:marTop w:val="0"/>
                          <w:marBottom w:val="0"/>
                          <w:divBdr>
                            <w:top w:val="none" w:sz="0" w:space="0" w:color="auto"/>
                            <w:left w:val="none" w:sz="0" w:space="0" w:color="auto"/>
                            <w:bottom w:val="single" w:sz="6" w:space="0" w:color="EBEBEB"/>
                            <w:right w:val="none" w:sz="0" w:space="0" w:color="auto"/>
                          </w:divBdr>
                        </w:div>
                      </w:divsChild>
                    </w:div>
                  </w:divsChild>
                </w:div>
              </w:divsChild>
            </w:div>
          </w:divsChild>
        </w:div>
        <w:div w:id="1088305634">
          <w:marLeft w:val="0"/>
          <w:marRight w:val="0"/>
          <w:marTop w:val="0"/>
          <w:marBottom w:val="0"/>
          <w:divBdr>
            <w:top w:val="none" w:sz="0" w:space="0" w:color="auto"/>
            <w:left w:val="none" w:sz="0" w:space="0" w:color="auto"/>
            <w:bottom w:val="none" w:sz="0" w:space="0" w:color="auto"/>
            <w:right w:val="none" w:sz="0" w:space="0" w:color="auto"/>
          </w:divBdr>
          <w:divsChild>
            <w:div w:id="523372439">
              <w:marLeft w:val="-225"/>
              <w:marRight w:val="-225"/>
              <w:marTop w:val="0"/>
              <w:marBottom w:val="0"/>
              <w:divBdr>
                <w:top w:val="none" w:sz="0" w:space="0" w:color="auto"/>
                <w:left w:val="none" w:sz="0" w:space="0" w:color="auto"/>
                <w:bottom w:val="none" w:sz="0" w:space="0" w:color="auto"/>
                <w:right w:val="none" w:sz="0" w:space="0" w:color="auto"/>
              </w:divBdr>
              <w:divsChild>
                <w:div w:id="490146470">
                  <w:marLeft w:val="3000"/>
                  <w:marRight w:val="0"/>
                  <w:marTop w:val="0"/>
                  <w:marBottom w:val="0"/>
                  <w:divBdr>
                    <w:top w:val="none" w:sz="0" w:space="0" w:color="auto"/>
                    <w:left w:val="none" w:sz="0" w:space="0" w:color="auto"/>
                    <w:bottom w:val="none" w:sz="0" w:space="0" w:color="auto"/>
                    <w:right w:val="none" w:sz="0" w:space="0" w:color="auto"/>
                  </w:divBdr>
                  <w:divsChild>
                    <w:div w:id="12061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78199">
          <w:marLeft w:val="0"/>
          <w:marRight w:val="0"/>
          <w:marTop w:val="0"/>
          <w:marBottom w:val="0"/>
          <w:divBdr>
            <w:top w:val="none" w:sz="0" w:space="0" w:color="auto"/>
            <w:left w:val="none" w:sz="0" w:space="0" w:color="auto"/>
            <w:bottom w:val="none" w:sz="0" w:space="0" w:color="auto"/>
            <w:right w:val="none" w:sz="0" w:space="0" w:color="auto"/>
          </w:divBdr>
          <w:divsChild>
            <w:div w:id="1364088596">
              <w:marLeft w:val="-225"/>
              <w:marRight w:val="-225"/>
              <w:marTop w:val="0"/>
              <w:marBottom w:val="0"/>
              <w:divBdr>
                <w:top w:val="none" w:sz="0" w:space="0" w:color="auto"/>
                <w:left w:val="none" w:sz="0" w:space="0" w:color="auto"/>
                <w:bottom w:val="none" w:sz="0" w:space="0" w:color="auto"/>
                <w:right w:val="none" w:sz="0" w:space="0" w:color="auto"/>
              </w:divBdr>
              <w:divsChild>
                <w:div w:id="5803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1129">
          <w:marLeft w:val="0"/>
          <w:marRight w:val="0"/>
          <w:marTop w:val="0"/>
          <w:marBottom w:val="0"/>
          <w:divBdr>
            <w:top w:val="none" w:sz="0" w:space="0" w:color="auto"/>
            <w:left w:val="none" w:sz="0" w:space="0" w:color="auto"/>
            <w:bottom w:val="none" w:sz="0" w:space="0" w:color="auto"/>
            <w:right w:val="none" w:sz="0" w:space="0" w:color="auto"/>
          </w:divBdr>
          <w:divsChild>
            <w:div w:id="661738042">
              <w:marLeft w:val="-225"/>
              <w:marRight w:val="-225"/>
              <w:marTop w:val="0"/>
              <w:marBottom w:val="0"/>
              <w:divBdr>
                <w:top w:val="none" w:sz="0" w:space="0" w:color="auto"/>
                <w:left w:val="none" w:sz="0" w:space="0" w:color="auto"/>
                <w:bottom w:val="none" w:sz="0" w:space="0" w:color="auto"/>
                <w:right w:val="none" w:sz="0" w:space="0" w:color="auto"/>
              </w:divBdr>
              <w:divsChild>
                <w:div w:id="539127029">
                  <w:marLeft w:val="0"/>
                  <w:marRight w:val="0"/>
                  <w:marTop w:val="0"/>
                  <w:marBottom w:val="0"/>
                  <w:divBdr>
                    <w:top w:val="none" w:sz="0" w:space="0" w:color="auto"/>
                    <w:left w:val="none" w:sz="0" w:space="0" w:color="auto"/>
                    <w:bottom w:val="none" w:sz="0" w:space="0" w:color="auto"/>
                    <w:right w:val="none" w:sz="0" w:space="0" w:color="auto"/>
                  </w:divBdr>
                  <w:divsChild>
                    <w:div w:id="585530495">
                      <w:marLeft w:val="-1500"/>
                      <w:marRight w:val="450"/>
                      <w:marTop w:val="0"/>
                      <w:marBottom w:val="0"/>
                      <w:divBdr>
                        <w:top w:val="none" w:sz="0" w:space="0" w:color="auto"/>
                        <w:left w:val="none" w:sz="0" w:space="0" w:color="auto"/>
                        <w:bottom w:val="none" w:sz="0" w:space="0" w:color="auto"/>
                        <w:right w:val="none" w:sz="0" w:space="0" w:color="auto"/>
                      </w:divBdr>
                      <w:divsChild>
                        <w:div w:id="588975066">
                          <w:marLeft w:val="0"/>
                          <w:marRight w:val="0"/>
                          <w:marTop w:val="0"/>
                          <w:marBottom w:val="0"/>
                          <w:divBdr>
                            <w:top w:val="none" w:sz="0" w:space="0" w:color="auto"/>
                            <w:left w:val="none" w:sz="0" w:space="0" w:color="auto"/>
                            <w:bottom w:val="none" w:sz="0" w:space="0" w:color="auto"/>
                            <w:right w:val="none" w:sz="0" w:space="0" w:color="auto"/>
                          </w:divBdr>
                          <w:divsChild>
                            <w:div w:id="1851720815">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622760939">
                      <w:marLeft w:val="-1500"/>
                      <w:marRight w:val="450"/>
                      <w:marTop w:val="0"/>
                      <w:marBottom w:val="0"/>
                      <w:divBdr>
                        <w:top w:val="none" w:sz="0" w:space="0" w:color="auto"/>
                        <w:left w:val="none" w:sz="0" w:space="0" w:color="auto"/>
                        <w:bottom w:val="none" w:sz="0" w:space="0" w:color="auto"/>
                        <w:right w:val="none" w:sz="0" w:space="0" w:color="auto"/>
                      </w:divBdr>
                      <w:divsChild>
                        <w:div w:id="85152406">
                          <w:marLeft w:val="0"/>
                          <w:marRight w:val="0"/>
                          <w:marTop w:val="0"/>
                          <w:marBottom w:val="0"/>
                          <w:divBdr>
                            <w:top w:val="none" w:sz="0" w:space="0" w:color="auto"/>
                            <w:left w:val="none" w:sz="0" w:space="0" w:color="auto"/>
                            <w:bottom w:val="none" w:sz="0" w:space="0" w:color="auto"/>
                            <w:right w:val="none" w:sz="0" w:space="0" w:color="auto"/>
                          </w:divBdr>
                          <w:divsChild>
                            <w:div w:id="1322386636">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457094088">
                      <w:marLeft w:val="-1500"/>
                      <w:marRight w:val="450"/>
                      <w:marTop w:val="0"/>
                      <w:marBottom w:val="0"/>
                      <w:divBdr>
                        <w:top w:val="none" w:sz="0" w:space="0" w:color="auto"/>
                        <w:left w:val="none" w:sz="0" w:space="0" w:color="auto"/>
                        <w:bottom w:val="none" w:sz="0" w:space="0" w:color="auto"/>
                        <w:right w:val="none" w:sz="0" w:space="0" w:color="auto"/>
                      </w:divBdr>
                      <w:divsChild>
                        <w:div w:id="283676">
                          <w:marLeft w:val="0"/>
                          <w:marRight w:val="0"/>
                          <w:marTop w:val="0"/>
                          <w:marBottom w:val="0"/>
                          <w:divBdr>
                            <w:top w:val="none" w:sz="0" w:space="0" w:color="auto"/>
                            <w:left w:val="none" w:sz="0" w:space="0" w:color="auto"/>
                            <w:bottom w:val="none" w:sz="0" w:space="0" w:color="auto"/>
                            <w:right w:val="none" w:sz="0" w:space="0" w:color="auto"/>
                          </w:divBdr>
                          <w:divsChild>
                            <w:div w:id="693582201">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bimyczytac.pl/ksiazka/251702/psy-goncze" TargetMode="External"/><Relationship Id="rId18" Type="http://schemas.openxmlformats.org/officeDocument/2006/relationships/image" Target="media/image4.jpeg"/><Relationship Id="rId26" Type="http://schemas.openxmlformats.org/officeDocument/2006/relationships/hyperlink" Target="https://lubimyczytac.pl/ksiazka/4818410/mroczna-ton" TargetMode="External"/><Relationship Id="rId39" Type="http://schemas.openxmlformats.org/officeDocument/2006/relationships/hyperlink" Target="https://lubimyczytac.pl/cykl/183/teodor-szacki" TargetMode="External"/><Relationship Id="rId21" Type="http://schemas.openxmlformats.org/officeDocument/2006/relationships/hyperlink" Target="https://lubimyczytac.pl/ksiazka/258138/dzika-zachlannosc" TargetMode="External"/><Relationship Id="rId34" Type="http://schemas.openxmlformats.org/officeDocument/2006/relationships/hyperlink" Target="https://lubimyczytac.pl/ksiazka/257761/buzka" TargetMode="External"/><Relationship Id="rId42" Type="http://schemas.openxmlformats.org/officeDocument/2006/relationships/hyperlink" Target="https://lubimyczytac.pl/cykl/239/eberhard-mock" TargetMode="External"/><Relationship Id="rId47" Type="http://schemas.openxmlformats.org/officeDocument/2006/relationships/hyperlink" Target="https://lubimyczytac.pl/ksiazka/4950051/klamczuch" TargetMode="External"/><Relationship Id="rId50" Type="http://schemas.openxmlformats.org/officeDocument/2006/relationships/hyperlink" Target="https://lubimyczytac.pl/ksiazka/4950051/klamczuch" TargetMode="External"/><Relationship Id="rId55" Type="http://schemas.openxmlformats.org/officeDocument/2006/relationships/hyperlink" Target="https://lubimyczytac.pl/ksiazka/4934370/powtorka"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lubimyczytac.pl/ksiazka/251702/psy-goncze" TargetMode="External"/><Relationship Id="rId20" Type="http://schemas.openxmlformats.org/officeDocument/2006/relationships/hyperlink" Target="https://lubimyczytac.pl/cykl/2370/kwartet-szetlandzki" TargetMode="External"/><Relationship Id="rId29" Type="http://schemas.openxmlformats.org/officeDocument/2006/relationships/hyperlink" Target="https://lubimyczytac.pl/ksiazka/4818410/mroczna-ton" TargetMode="External"/><Relationship Id="rId41" Type="http://schemas.openxmlformats.org/officeDocument/2006/relationships/hyperlink" Target="https://lubimyczytac.pl/cykl/58/edward-popielski" TargetMode="External"/><Relationship Id="rId54" Type="http://schemas.openxmlformats.org/officeDocument/2006/relationships/hyperlink" Target="https://lubimyczytac.pl/cykl/15488/leon-brodzki" TargetMode="External"/><Relationship Id="rId1" Type="http://schemas.openxmlformats.org/officeDocument/2006/relationships/styles" Target="styles.xml"/><Relationship Id="rId6" Type="http://schemas.openxmlformats.org/officeDocument/2006/relationships/hyperlink" Target="https://lubimyczytac.pl/ksiazka/4958971/wzgorze-wisielcow" TargetMode="External"/><Relationship Id="rId11" Type="http://schemas.openxmlformats.org/officeDocument/2006/relationships/hyperlink" Target="https://lubimyczytac.pl/ksiazka/4958971/wzgorze-wisielcow" TargetMode="External"/><Relationship Id="rId24" Type="http://schemas.openxmlformats.org/officeDocument/2006/relationships/hyperlink" Target="https://lubimyczytac.pl/ksiazka/258138/dzika-zachlannosc" TargetMode="External"/><Relationship Id="rId32" Type="http://schemas.openxmlformats.org/officeDocument/2006/relationships/hyperlink" Target="https://lubimyczytac.pl/ksiazka/4927121/dublerka" TargetMode="External"/><Relationship Id="rId37" Type="http://schemas.openxmlformats.org/officeDocument/2006/relationships/hyperlink" Target="https://lubimyczytac.pl/cykl/439/hubert-meyer" TargetMode="External"/><Relationship Id="rId40" Type="http://schemas.openxmlformats.org/officeDocument/2006/relationships/hyperlink" Target="https://lubimyczytac.pl/cykl/1541/jakub-mortka" TargetMode="External"/><Relationship Id="rId45" Type="http://schemas.openxmlformats.org/officeDocument/2006/relationships/hyperlink" Target="https://lubimyczytac.pl/cykl/24452/lena-rudnicka" TargetMode="External"/><Relationship Id="rId53" Type="http://schemas.openxmlformats.org/officeDocument/2006/relationships/image" Target="media/image10.jpeg"/><Relationship Id="rId58" Type="http://schemas.openxmlformats.org/officeDocument/2006/relationships/hyperlink" Target="https://lubimyczytac.pl/ksiazka/4936254/blizny" TargetMode="External"/><Relationship Id="rId5" Type="http://schemas.openxmlformats.org/officeDocument/2006/relationships/hyperlink" Target="https://lubimyczytac.pl/stan-czytelnictwa-w-polsce-w-2020-roku-najlepszy-wynik-od-szesciu-lat" TargetMode="External"/><Relationship Id="rId15" Type="http://schemas.openxmlformats.org/officeDocument/2006/relationships/hyperlink" Target="https://lubimyczytac.pl/cykl/2999/william-wisting" TargetMode="External"/><Relationship Id="rId23" Type="http://schemas.openxmlformats.org/officeDocument/2006/relationships/hyperlink" Target="https://lubimyczytac.pl/cykl/2803/komisarz-brunetti" TargetMode="External"/><Relationship Id="rId28" Type="http://schemas.openxmlformats.org/officeDocument/2006/relationships/hyperlink" Target="https://lubimyczytac.pl/cykl/12454/dci-erika-foster" TargetMode="External"/><Relationship Id="rId36" Type="http://schemas.openxmlformats.org/officeDocument/2006/relationships/hyperlink" Target="https://lubimyczytac.pl/cykl/4446/lipowo" TargetMode="External"/><Relationship Id="rId49" Type="http://schemas.openxmlformats.org/officeDocument/2006/relationships/hyperlink" Target="https://lubimyczytac.pl/cykl/17791/nina-warwilow" TargetMode="External"/><Relationship Id="rId57" Type="http://schemas.openxmlformats.org/officeDocument/2006/relationships/image" Target="media/image11.jpeg"/><Relationship Id="rId61" Type="http://schemas.openxmlformats.org/officeDocument/2006/relationships/theme" Target="theme/theme1.xml"/><Relationship Id="rId10" Type="http://schemas.openxmlformats.org/officeDocument/2006/relationships/hyperlink" Target="https://lubimyczytac.pl/ksiazka/69337/lod-w-zylach" TargetMode="External"/><Relationship Id="rId19" Type="http://schemas.openxmlformats.org/officeDocument/2006/relationships/hyperlink" Target="https://lubimyczytac.pl/ksiazka/4857176/czern-kruka" TargetMode="External"/><Relationship Id="rId31" Type="http://schemas.openxmlformats.org/officeDocument/2006/relationships/image" Target="media/image7.jpeg"/><Relationship Id="rId44" Type="http://schemas.openxmlformats.org/officeDocument/2006/relationships/image" Target="media/image8.jpeg"/><Relationship Id="rId52" Type="http://schemas.openxmlformats.org/officeDocument/2006/relationships/hyperlink" Target="https://lubimyczytac.pl/ksiazka/4934370/powtorka" TargetMode="Externa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ubimyczytac.pl/cykl/20859/freyja-i-huldur"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hyperlink" Target="https://lubimyczytac.pl/ksiazka/257761/buzka" TargetMode="External"/><Relationship Id="rId35" Type="http://schemas.openxmlformats.org/officeDocument/2006/relationships/hyperlink" Target="https://lubimyczytac.pl/cykl/13277/vestmanna" TargetMode="External"/><Relationship Id="rId43" Type="http://schemas.openxmlformats.org/officeDocument/2006/relationships/hyperlink" Target="https://lubimyczytac.pl/ksiazka/4907763/poryw" TargetMode="External"/><Relationship Id="rId48" Type="http://schemas.openxmlformats.org/officeDocument/2006/relationships/image" Target="media/image9.jpeg"/><Relationship Id="rId56" Type="http://schemas.openxmlformats.org/officeDocument/2006/relationships/hyperlink" Target="https://lubimyczytac.pl/ksiazka/4936254/blizny" TargetMode="External"/><Relationship Id="rId8" Type="http://schemas.openxmlformats.org/officeDocument/2006/relationships/hyperlink" Target="https://lubimyczytac.pl/cykl/1488/thora" TargetMode="External"/><Relationship Id="rId51" Type="http://schemas.openxmlformats.org/officeDocument/2006/relationships/hyperlink" Target="https://lubimyczytac.pl/ksiazka/4867882/roztopy" TargetMode="External"/><Relationship Id="rId3" Type="http://schemas.openxmlformats.org/officeDocument/2006/relationships/webSettings" Target="webSettings.xml"/><Relationship Id="rId12" Type="http://schemas.openxmlformats.org/officeDocument/2006/relationships/hyperlink" Target="https://lubimyczytac.pl/ksiazka/179403/statek-smierci" TargetMode="External"/><Relationship Id="rId17" Type="http://schemas.openxmlformats.org/officeDocument/2006/relationships/hyperlink" Target="https://lubimyczytac.pl/ksiazka/4857176/czern-kruka" TargetMode="External"/><Relationship Id="rId25" Type="http://schemas.openxmlformats.org/officeDocument/2006/relationships/hyperlink" Target="https://lubimyczytac.pl/ksiazka/4910297/doczesne-szczatki" TargetMode="External"/><Relationship Id="rId33" Type="http://schemas.openxmlformats.org/officeDocument/2006/relationships/hyperlink" Target="https://lubimyczytac.pl/cykl/2819/konstabl-simon-waterhouse" TargetMode="External"/><Relationship Id="rId38" Type="http://schemas.openxmlformats.org/officeDocument/2006/relationships/hyperlink" Target="https://lubimyczytac.pl/cykl/4457/cztery-zywioly-saszy-zaluskiej" TargetMode="External"/><Relationship Id="rId46" Type="http://schemas.openxmlformats.org/officeDocument/2006/relationships/hyperlink" Target="https://lubimyczytac.pl/ksiazka/4907763/poryw" TargetMode="External"/><Relationship Id="rId59" Type="http://schemas.openxmlformats.org/officeDocument/2006/relationships/hyperlink" Target="https://lubimyczytac.pl/ksiazka/4959541/sek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1978</Words>
  <Characters>11872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2021-04-30T09:26:00Z</dcterms:created>
  <dcterms:modified xsi:type="dcterms:W3CDTF">2021-04-30T09:29:00Z</dcterms:modified>
</cp:coreProperties>
</file>