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553B" w14:textId="77777777" w:rsidR="009574B3" w:rsidRDefault="00E729AF">
      <w:pPr>
        <w:pStyle w:val="Standard"/>
      </w:pPr>
      <w:r>
        <w:t>Dzień dobry,</w:t>
      </w:r>
    </w:p>
    <w:p w14:paraId="6A7158E0" w14:textId="77777777" w:rsidR="009574B3" w:rsidRDefault="00E729AF">
      <w:pPr>
        <w:pStyle w:val="Standard"/>
      </w:pPr>
      <w:r>
        <w:t>na podstawie prezentacji (surowce cukiernicze) z dnia 2.11.2020 proszę rozwiązać następujący test i odpowiedzi odesłać zgodnie z wytycznymi BCKUiP</w:t>
      </w:r>
    </w:p>
    <w:p w14:paraId="196B7C2B" w14:textId="77777777" w:rsidR="009574B3" w:rsidRDefault="009574B3">
      <w:pPr>
        <w:pStyle w:val="Standard"/>
      </w:pPr>
    </w:p>
    <w:p w14:paraId="4B873B96" w14:textId="77777777" w:rsidR="009574B3" w:rsidRDefault="00E729AF">
      <w:pPr>
        <w:pStyle w:val="Standard"/>
      </w:pPr>
      <w:r>
        <w:t xml:space="preserve">1. Do sporządzenia niskokalorycznej bitej śmietany należy użyć </w:t>
      </w:r>
      <w:r>
        <w:t>śmietanki o zawartości tłuszczu:</w:t>
      </w:r>
    </w:p>
    <w:p w14:paraId="1E05CBA7" w14:textId="77777777" w:rsidR="009574B3" w:rsidRDefault="00E729AF">
      <w:pPr>
        <w:pStyle w:val="Standard"/>
      </w:pPr>
      <w:r>
        <w:t>a) 12%</w:t>
      </w:r>
    </w:p>
    <w:p w14:paraId="5F627732" w14:textId="77777777" w:rsidR="009574B3" w:rsidRDefault="00E729AF">
      <w:pPr>
        <w:pStyle w:val="Standard"/>
      </w:pPr>
      <w:r>
        <w:t>b) 18%</w:t>
      </w:r>
    </w:p>
    <w:p w14:paraId="5F839579" w14:textId="77777777" w:rsidR="009574B3" w:rsidRDefault="00E729AF">
      <w:pPr>
        <w:pStyle w:val="Standard"/>
      </w:pPr>
      <w:r>
        <w:t>c) 30%</w:t>
      </w:r>
    </w:p>
    <w:p w14:paraId="560A3AC4" w14:textId="77777777" w:rsidR="009574B3" w:rsidRDefault="00E729AF">
      <w:pPr>
        <w:pStyle w:val="Standard"/>
      </w:pPr>
      <w:r>
        <w:t>d) 36%</w:t>
      </w:r>
    </w:p>
    <w:p w14:paraId="617D5C0D" w14:textId="77777777" w:rsidR="009574B3" w:rsidRDefault="009574B3">
      <w:pPr>
        <w:pStyle w:val="Standard"/>
      </w:pPr>
    </w:p>
    <w:p w14:paraId="21413950" w14:textId="77777777" w:rsidR="009574B3" w:rsidRDefault="00E729AF">
      <w:pPr>
        <w:pStyle w:val="Standard"/>
      </w:pPr>
      <w:r>
        <w:t>2. Która z podanych cech charakteryzuje cukier puder dobrej jakości?</w:t>
      </w:r>
    </w:p>
    <w:p w14:paraId="5E407CB1" w14:textId="77777777" w:rsidR="009574B3" w:rsidRDefault="00E729AF">
      <w:pPr>
        <w:pStyle w:val="Standard"/>
      </w:pPr>
      <w:r>
        <w:t>a) kleisty po obróbce cieplnej</w:t>
      </w:r>
    </w:p>
    <w:p w14:paraId="6AFC68D7" w14:textId="77777777" w:rsidR="009574B3" w:rsidRDefault="00E729AF">
      <w:pPr>
        <w:pStyle w:val="Standard"/>
      </w:pPr>
      <w:r>
        <w:t>b) miałki roztarty w palcach</w:t>
      </w:r>
    </w:p>
    <w:p w14:paraId="704EF870" w14:textId="77777777" w:rsidR="009574B3" w:rsidRDefault="00E729AF">
      <w:pPr>
        <w:pStyle w:val="Standard"/>
      </w:pPr>
      <w:r>
        <w:t>c) zbrylony w znacznym stopniu</w:t>
      </w:r>
    </w:p>
    <w:p w14:paraId="209DD61A" w14:textId="77777777" w:rsidR="009574B3" w:rsidRDefault="009574B3">
      <w:pPr>
        <w:pStyle w:val="Standard"/>
      </w:pPr>
    </w:p>
    <w:p w14:paraId="622B6F32" w14:textId="77777777" w:rsidR="009574B3" w:rsidRDefault="00E729AF">
      <w:pPr>
        <w:pStyle w:val="Standard"/>
      </w:pPr>
      <w:r>
        <w:t>3. Kuwertura najlepszej jakości c</w:t>
      </w:r>
      <w:r>
        <w:t>harakteryzuje się:</w:t>
      </w:r>
    </w:p>
    <w:p w14:paraId="3755C381" w14:textId="77777777" w:rsidR="009574B3" w:rsidRDefault="00E729AF">
      <w:pPr>
        <w:pStyle w:val="Standard"/>
      </w:pPr>
      <w:r>
        <w:t>a) szybkim bieleniem powierzchni i matowym wyglądem zewnętrznym.</w:t>
      </w:r>
    </w:p>
    <w:p w14:paraId="703A0CBE" w14:textId="77777777" w:rsidR="009574B3" w:rsidRDefault="00E729AF">
      <w:pPr>
        <w:pStyle w:val="Standard"/>
      </w:pPr>
      <w:r>
        <w:t>b) deseniem marmurkowym na powierzchni i brakiem gładkości.</w:t>
      </w:r>
    </w:p>
    <w:p w14:paraId="7E07CFE7" w14:textId="77777777" w:rsidR="009574B3" w:rsidRDefault="00E729AF">
      <w:pPr>
        <w:pStyle w:val="Standard"/>
      </w:pPr>
      <w:r>
        <w:t>c) powierzchnią matową, nie gładką</w:t>
      </w:r>
    </w:p>
    <w:p w14:paraId="0CBFCCEE" w14:textId="77777777" w:rsidR="009574B3" w:rsidRDefault="00E729AF">
      <w:pPr>
        <w:pStyle w:val="Standard"/>
      </w:pPr>
      <w:r>
        <w:t>d) powierzchnią połyskliwą i gładką</w:t>
      </w:r>
    </w:p>
    <w:p w14:paraId="35256B40" w14:textId="77777777" w:rsidR="009574B3" w:rsidRDefault="009574B3">
      <w:pPr>
        <w:pStyle w:val="Standard"/>
      </w:pPr>
    </w:p>
    <w:p w14:paraId="77905734" w14:textId="77777777" w:rsidR="009574B3" w:rsidRDefault="00E729AF">
      <w:pPr>
        <w:pStyle w:val="Standard"/>
      </w:pPr>
      <w:r>
        <w:t xml:space="preserve">4. Tłuszcze cukiernicze naleĪy </w:t>
      </w:r>
      <w:r>
        <w:t>magazynować:</w:t>
      </w:r>
    </w:p>
    <w:p w14:paraId="776E67BD" w14:textId="77777777" w:rsidR="009574B3" w:rsidRDefault="00E729AF">
      <w:pPr>
        <w:pStyle w:val="Standard"/>
      </w:pPr>
      <w:r>
        <w:t>a) w pomieszczeniach dobrze nasłonecznionych</w:t>
      </w:r>
    </w:p>
    <w:p w14:paraId="618EB59E" w14:textId="77777777" w:rsidR="009574B3" w:rsidRDefault="00E729AF">
      <w:pPr>
        <w:pStyle w:val="Standard"/>
      </w:pPr>
      <w:r>
        <w:t>b) w ciepłych, wilgotnych pomieszczeniach</w:t>
      </w:r>
    </w:p>
    <w:p w14:paraId="3ADA6742" w14:textId="77777777" w:rsidR="009574B3" w:rsidRDefault="00E729AF">
      <w:pPr>
        <w:pStyle w:val="Standard"/>
      </w:pPr>
      <w:r>
        <w:t>c) w warunkach chłodniczych</w:t>
      </w:r>
    </w:p>
    <w:p w14:paraId="67B8284A" w14:textId="77777777" w:rsidR="009574B3" w:rsidRDefault="00E729AF">
      <w:pPr>
        <w:pStyle w:val="Standard"/>
      </w:pPr>
      <w:r>
        <w:t>d) w dowolnych warunkach</w:t>
      </w:r>
    </w:p>
    <w:p w14:paraId="1EEE8C81" w14:textId="77777777" w:rsidR="009574B3" w:rsidRDefault="009574B3">
      <w:pPr>
        <w:pStyle w:val="Standard"/>
      </w:pPr>
    </w:p>
    <w:p w14:paraId="409100BD" w14:textId="77777777" w:rsidR="009574B3" w:rsidRDefault="00E729AF">
      <w:pPr>
        <w:pStyle w:val="Standard"/>
      </w:pPr>
      <w:r>
        <w:t>5. Nieprzestrzeganie terminu przydatności do spożycia jaj grozi zakażeniem</w:t>
      </w:r>
    </w:p>
    <w:p w14:paraId="15D61E44" w14:textId="77777777" w:rsidR="009574B3" w:rsidRDefault="00E729AF">
      <w:pPr>
        <w:pStyle w:val="Standard"/>
      </w:pPr>
      <w:r>
        <w:t>a) laseczką jadu kiełbasi</w:t>
      </w:r>
      <w:r>
        <w:t>anego.</w:t>
      </w:r>
    </w:p>
    <w:p w14:paraId="5253D4BE" w14:textId="77777777" w:rsidR="009574B3" w:rsidRDefault="00E729AF">
      <w:pPr>
        <w:pStyle w:val="Standard"/>
      </w:pPr>
      <w:r>
        <w:t xml:space="preserve">b) pałeczką Salmonelli.  </w:t>
      </w:r>
    </w:p>
    <w:p w14:paraId="75156625" w14:textId="77777777" w:rsidR="009574B3" w:rsidRDefault="00E729AF">
      <w:pPr>
        <w:pStyle w:val="Standard"/>
      </w:pPr>
      <w:r>
        <w:t>c) trychinozą</w:t>
      </w:r>
    </w:p>
    <w:p w14:paraId="50FC9393" w14:textId="77777777" w:rsidR="009574B3" w:rsidRDefault="00E729AF">
      <w:pPr>
        <w:pStyle w:val="Standard"/>
      </w:pPr>
      <w:r>
        <w:t>d) owsicą</w:t>
      </w:r>
    </w:p>
    <w:p w14:paraId="04B64B3E" w14:textId="77777777" w:rsidR="009574B3" w:rsidRDefault="009574B3">
      <w:pPr>
        <w:pStyle w:val="Standard"/>
      </w:pPr>
    </w:p>
    <w:p w14:paraId="60713F05" w14:textId="77777777" w:rsidR="009574B3" w:rsidRDefault="00E729AF">
      <w:pPr>
        <w:pStyle w:val="Standard"/>
      </w:pPr>
      <w:r>
        <w:t>6. Substancją żelującą stosowaną w produkcji cukierniczej jest</w:t>
      </w:r>
    </w:p>
    <w:p w14:paraId="738B972D" w14:textId="77777777" w:rsidR="009574B3" w:rsidRDefault="00E729AF">
      <w:pPr>
        <w:pStyle w:val="Standard"/>
      </w:pPr>
      <w:r>
        <w:t>a) skrobia</w:t>
      </w:r>
    </w:p>
    <w:p w14:paraId="4D339CEC" w14:textId="77777777" w:rsidR="009574B3" w:rsidRDefault="00E729AF">
      <w:pPr>
        <w:pStyle w:val="Standard"/>
      </w:pPr>
      <w:r>
        <w:t>b) karoten</w:t>
      </w:r>
    </w:p>
    <w:p w14:paraId="5017E213" w14:textId="77777777" w:rsidR="009574B3" w:rsidRDefault="00E729AF">
      <w:pPr>
        <w:pStyle w:val="Standard"/>
      </w:pPr>
      <w:r>
        <w:t>c) pektyna</w:t>
      </w:r>
    </w:p>
    <w:p w14:paraId="3F48D2A9" w14:textId="77777777" w:rsidR="009574B3" w:rsidRDefault="00E729AF">
      <w:pPr>
        <w:pStyle w:val="Standard"/>
      </w:pPr>
      <w:r>
        <w:t>d) aspartam</w:t>
      </w:r>
    </w:p>
    <w:p w14:paraId="67C67C7A" w14:textId="77777777" w:rsidR="009574B3" w:rsidRDefault="00E729AF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45E74D" wp14:editId="04C7363D">
            <wp:simplePos x="0" y="0"/>
            <wp:positionH relativeFrom="column">
              <wp:posOffset>3777120</wp:posOffset>
            </wp:positionH>
            <wp:positionV relativeFrom="paragraph">
              <wp:posOffset>171360</wp:posOffset>
            </wp:positionV>
            <wp:extent cx="1462319" cy="1014839"/>
            <wp:effectExtent l="0" t="0" r="4531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319" cy="101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2416A" w14:textId="77777777" w:rsidR="009574B3" w:rsidRDefault="00E729AF">
      <w:pPr>
        <w:pStyle w:val="Standard"/>
      </w:pPr>
      <w:r>
        <w:t>7. Owoce suche przedstawione na ilustracji to</w:t>
      </w:r>
    </w:p>
    <w:p w14:paraId="1FB46B55" w14:textId="77777777" w:rsidR="009574B3" w:rsidRDefault="00E729AF">
      <w:pPr>
        <w:pStyle w:val="Standard"/>
      </w:pPr>
      <w:r>
        <w:t>a) pistacje</w:t>
      </w:r>
    </w:p>
    <w:p w14:paraId="67865DF7" w14:textId="77777777" w:rsidR="009574B3" w:rsidRDefault="00E729AF">
      <w:pPr>
        <w:pStyle w:val="Standard"/>
      </w:pPr>
      <w:r>
        <w:t>b) migdały</w:t>
      </w:r>
    </w:p>
    <w:p w14:paraId="28CFAE83" w14:textId="77777777" w:rsidR="009574B3" w:rsidRDefault="00E729AF">
      <w:pPr>
        <w:pStyle w:val="Standard"/>
      </w:pPr>
      <w:r>
        <w:t>c) ziarna kak</w:t>
      </w:r>
      <w:r>
        <w:t>aowca</w:t>
      </w:r>
    </w:p>
    <w:p w14:paraId="4266B301" w14:textId="77777777" w:rsidR="009574B3" w:rsidRDefault="00E729AF">
      <w:pPr>
        <w:pStyle w:val="Standard"/>
      </w:pPr>
      <w:r>
        <w:t>d) orzechy laskowe</w:t>
      </w:r>
    </w:p>
    <w:p w14:paraId="78EDF7EA" w14:textId="77777777" w:rsidR="009574B3" w:rsidRDefault="009574B3">
      <w:pPr>
        <w:pStyle w:val="Standard"/>
      </w:pPr>
    </w:p>
    <w:p w14:paraId="5C4CC1F2" w14:textId="77777777" w:rsidR="009574B3" w:rsidRDefault="00E729AF">
      <w:pPr>
        <w:pStyle w:val="Standard"/>
      </w:pPr>
      <w:r>
        <w:t>8.Przetworem owocowym uzyskanym w wyniku smażenia całych lub częściowo rozdrobnionych owoców z dodatkiem cukru jest</w:t>
      </w:r>
    </w:p>
    <w:p w14:paraId="07B93729" w14:textId="77777777" w:rsidR="009574B3" w:rsidRDefault="00E729AF">
      <w:pPr>
        <w:pStyle w:val="Standard"/>
      </w:pPr>
      <w:r>
        <w:t>a)  dżem</w:t>
      </w:r>
    </w:p>
    <w:p w14:paraId="6785D5FE" w14:textId="77777777" w:rsidR="009574B3" w:rsidRDefault="00E729AF">
      <w:pPr>
        <w:pStyle w:val="Standard"/>
      </w:pPr>
      <w:r>
        <w:t>b) powidła</w:t>
      </w:r>
    </w:p>
    <w:p w14:paraId="146F50A9" w14:textId="77777777" w:rsidR="009574B3" w:rsidRDefault="00E729AF">
      <w:pPr>
        <w:pStyle w:val="Standard"/>
      </w:pPr>
      <w:r>
        <w:t>c) konfitura</w:t>
      </w:r>
    </w:p>
    <w:p w14:paraId="0D761FA4" w14:textId="77777777" w:rsidR="009574B3" w:rsidRDefault="00E729AF">
      <w:pPr>
        <w:pStyle w:val="Standard"/>
      </w:pPr>
      <w:r>
        <w:t>d) marmolada</w:t>
      </w:r>
    </w:p>
    <w:p w14:paraId="07A88B8E" w14:textId="77777777" w:rsidR="009574B3" w:rsidRDefault="009574B3">
      <w:pPr>
        <w:pStyle w:val="Standard"/>
      </w:pPr>
    </w:p>
    <w:p w14:paraId="67FE8A2B" w14:textId="77777777" w:rsidR="009574B3" w:rsidRDefault="00E729AF">
      <w:pPr>
        <w:pStyle w:val="Standard"/>
      </w:pPr>
      <w:r>
        <w:lastRenderedPageBreak/>
        <w:t>9. Zakres temperatur przechowywania masła i serów wynosi</w:t>
      </w:r>
    </w:p>
    <w:p w14:paraId="2B078DAE" w14:textId="77777777" w:rsidR="009574B3" w:rsidRDefault="00E729AF">
      <w:pPr>
        <w:pStyle w:val="Standard"/>
      </w:pPr>
      <w:r>
        <w:t xml:space="preserve">a) </w:t>
      </w:r>
      <w:r>
        <w:t>-5÷0°C</w:t>
      </w:r>
    </w:p>
    <w:p w14:paraId="5BD321ED" w14:textId="77777777" w:rsidR="009574B3" w:rsidRDefault="00E729AF">
      <w:pPr>
        <w:pStyle w:val="Standard"/>
      </w:pPr>
      <w:r>
        <w:t>b) 2÷6°C</w:t>
      </w:r>
    </w:p>
    <w:p w14:paraId="4DC97982" w14:textId="77777777" w:rsidR="009574B3" w:rsidRDefault="00E729AF">
      <w:pPr>
        <w:pStyle w:val="Standard"/>
      </w:pPr>
      <w:r>
        <w:t>c) 8÷10°C</w:t>
      </w:r>
    </w:p>
    <w:p w14:paraId="45474618" w14:textId="77777777" w:rsidR="009574B3" w:rsidRDefault="00E729AF">
      <w:pPr>
        <w:pStyle w:val="Standard"/>
      </w:pPr>
      <w:r>
        <w:t>d) 15÷20°C</w:t>
      </w:r>
    </w:p>
    <w:p w14:paraId="5A58E6B3" w14:textId="77777777" w:rsidR="009574B3" w:rsidRDefault="009574B3">
      <w:pPr>
        <w:pStyle w:val="Standard"/>
      </w:pPr>
    </w:p>
    <w:p w14:paraId="1F975505" w14:textId="77777777" w:rsidR="009574B3" w:rsidRDefault="00E729AF">
      <w:pPr>
        <w:pStyle w:val="Standard"/>
      </w:pPr>
      <w:r>
        <w:t>10. Dokonując oceny organoleptycznej cukru, należy zwrócić uwagę na</w:t>
      </w:r>
    </w:p>
    <w:p w14:paraId="0BA55B30" w14:textId="77777777" w:rsidR="009574B3" w:rsidRDefault="00E729AF">
      <w:pPr>
        <w:pStyle w:val="Standard"/>
      </w:pPr>
      <w:r>
        <w:t>a) barwę.</w:t>
      </w:r>
    </w:p>
    <w:p w14:paraId="61A80705" w14:textId="77777777" w:rsidR="009574B3" w:rsidRDefault="00E729AF">
      <w:pPr>
        <w:pStyle w:val="Standard"/>
      </w:pPr>
      <w:r>
        <w:t>b) wagę netto.</w:t>
      </w:r>
    </w:p>
    <w:p w14:paraId="062228B5" w14:textId="77777777" w:rsidR="009574B3" w:rsidRDefault="00E729AF">
      <w:pPr>
        <w:pStyle w:val="Standard"/>
      </w:pPr>
      <w:r>
        <w:t>c) rozpuszczalność.</w:t>
      </w:r>
    </w:p>
    <w:p w14:paraId="67804BB8" w14:textId="77777777" w:rsidR="009574B3" w:rsidRDefault="00E729AF">
      <w:pPr>
        <w:pStyle w:val="Standard"/>
      </w:pPr>
      <w:r>
        <w:t>d) zawartość wody.</w:t>
      </w:r>
    </w:p>
    <w:p w14:paraId="3FE5B2E0" w14:textId="77777777" w:rsidR="009574B3" w:rsidRDefault="009574B3">
      <w:pPr>
        <w:pStyle w:val="Standard"/>
      </w:pPr>
    </w:p>
    <w:p w14:paraId="6A0C1DD4" w14:textId="77777777" w:rsidR="009574B3" w:rsidRDefault="00E729AF">
      <w:pPr>
        <w:pStyle w:val="Standard"/>
      </w:pPr>
      <w:r>
        <w:t>11. Zapach mąki sprawdza się po jej</w:t>
      </w:r>
    </w:p>
    <w:p w14:paraId="6DE141C7" w14:textId="77777777" w:rsidR="009574B3" w:rsidRDefault="00E729AF">
      <w:pPr>
        <w:pStyle w:val="Standard"/>
      </w:pPr>
      <w:r>
        <w:t>a) ogrzaniu w dłoni.</w:t>
      </w:r>
    </w:p>
    <w:p w14:paraId="75A5617B" w14:textId="77777777" w:rsidR="009574B3" w:rsidRDefault="00E729AF">
      <w:pPr>
        <w:pStyle w:val="Standard"/>
      </w:pPr>
      <w:r>
        <w:t>b) zmieszaniu z wodą.</w:t>
      </w:r>
    </w:p>
    <w:p w14:paraId="6499A4FE" w14:textId="77777777" w:rsidR="009574B3" w:rsidRDefault="00E729AF">
      <w:pPr>
        <w:pStyle w:val="Standard"/>
      </w:pPr>
      <w:r>
        <w:t>c) wysuszeniu w piecu.</w:t>
      </w:r>
    </w:p>
    <w:p w14:paraId="755B811B" w14:textId="77777777" w:rsidR="009574B3" w:rsidRDefault="00E729AF">
      <w:pPr>
        <w:pStyle w:val="Standard"/>
      </w:pPr>
      <w:r>
        <w:t>d) wyrobieniu na ciasto.</w:t>
      </w:r>
    </w:p>
    <w:p w14:paraId="5274EB08" w14:textId="77777777" w:rsidR="009574B3" w:rsidRDefault="009574B3">
      <w:pPr>
        <w:pStyle w:val="Standard"/>
      </w:pPr>
    </w:p>
    <w:p w14:paraId="6A69866B" w14:textId="77777777" w:rsidR="009574B3" w:rsidRDefault="00E729AF">
      <w:pPr>
        <w:pStyle w:val="Standard"/>
      </w:pPr>
      <w:r>
        <w:t>12. W magazynie o wilgotności względnej poniżej 75% oraz temperaturze 18°C należy przechowywać</w:t>
      </w:r>
    </w:p>
    <w:p w14:paraId="6D56A204" w14:textId="77777777" w:rsidR="009574B3" w:rsidRDefault="00E729AF">
      <w:pPr>
        <w:pStyle w:val="Standard"/>
      </w:pPr>
      <w:r>
        <w:t>a) kakao.</w:t>
      </w:r>
    </w:p>
    <w:p w14:paraId="2F9269EB" w14:textId="77777777" w:rsidR="009574B3" w:rsidRDefault="00E729AF">
      <w:pPr>
        <w:pStyle w:val="Standard"/>
      </w:pPr>
      <w:r>
        <w:t>b) jabłka.</w:t>
      </w:r>
    </w:p>
    <w:p w14:paraId="1EF61698" w14:textId="77777777" w:rsidR="009574B3" w:rsidRDefault="00E729AF">
      <w:pPr>
        <w:pStyle w:val="Standard"/>
      </w:pPr>
      <w:r>
        <w:t>c) mleko.</w:t>
      </w:r>
    </w:p>
    <w:p w14:paraId="61CD7DDD" w14:textId="77777777" w:rsidR="009574B3" w:rsidRDefault="00E729AF">
      <w:pPr>
        <w:pStyle w:val="Standard"/>
      </w:pPr>
      <w:r>
        <w:t>d) śmietanę.</w:t>
      </w:r>
    </w:p>
    <w:p w14:paraId="23626D6A" w14:textId="77777777" w:rsidR="009574B3" w:rsidRDefault="009574B3">
      <w:pPr>
        <w:pStyle w:val="Standard"/>
      </w:pPr>
    </w:p>
    <w:p w14:paraId="120C4517" w14:textId="77777777" w:rsidR="009574B3" w:rsidRDefault="00E729AF">
      <w:pPr>
        <w:pStyle w:val="Standard"/>
      </w:pPr>
      <w:r>
        <w:t>13. Syntetycznym dodatkiem aromatycznym stosowanym w produkcji cu</w:t>
      </w:r>
      <w:r>
        <w:t>kierniczej jest</w:t>
      </w:r>
    </w:p>
    <w:p w14:paraId="7BC34510" w14:textId="77777777" w:rsidR="009574B3" w:rsidRDefault="00E729AF">
      <w:pPr>
        <w:pStyle w:val="Standard"/>
      </w:pPr>
      <w:r>
        <w:t>a)</w:t>
      </w:r>
      <w:r>
        <w:t xml:space="preserve"> anyż.</w:t>
      </w:r>
    </w:p>
    <w:p w14:paraId="0D3D827B" w14:textId="77777777" w:rsidR="009574B3" w:rsidRDefault="00E729AF">
      <w:pPr>
        <w:pStyle w:val="Standard"/>
      </w:pPr>
      <w:r>
        <w:t>b) karmel.</w:t>
      </w:r>
    </w:p>
    <w:p w14:paraId="0BC37257" w14:textId="77777777" w:rsidR="009574B3" w:rsidRDefault="00E729AF">
      <w:pPr>
        <w:pStyle w:val="Standard"/>
      </w:pPr>
      <w:r>
        <w:t>c) wanilina.</w:t>
      </w:r>
    </w:p>
    <w:p w14:paraId="64063C49" w14:textId="77777777" w:rsidR="009574B3" w:rsidRDefault="00E729AF">
      <w:pPr>
        <w:pStyle w:val="Standard"/>
      </w:pPr>
      <w:r>
        <w:t>d) kurkuma.</w:t>
      </w:r>
    </w:p>
    <w:p w14:paraId="5E439DB3" w14:textId="77777777" w:rsidR="009574B3" w:rsidRDefault="009574B3">
      <w:pPr>
        <w:pStyle w:val="Standard"/>
      </w:pPr>
    </w:p>
    <w:p w14:paraId="6305CC6B" w14:textId="77777777" w:rsidR="009574B3" w:rsidRDefault="00E729AF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787DA7" wp14:editId="4E79520C">
            <wp:simplePos x="0" y="0"/>
            <wp:positionH relativeFrom="column">
              <wp:posOffset>3969360</wp:posOffset>
            </wp:positionH>
            <wp:positionV relativeFrom="paragraph">
              <wp:posOffset>0</wp:posOffset>
            </wp:positionV>
            <wp:extent cx="1527120" cy="1131480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120" cy="113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14. Przedstawionym na ilustracji owocem jest</w:t>
      </w:r>
    </w:p>
    <w:p w14:paraId="70801064" w14:textId="77777777" w:rsidR="009574B3" w:rsidRDefault="00E729AF">
      <w:pPr>
        <w:pStyle w:val="Standard"/>
      </w:pPr>
      <w:r>
        <w:t>a) granat.</w:t>
      </w:r>
    </w:p>
    <w:p w14:paraId="7C01BF44" w14:textId="77777777" w:rsidR="009574B3" w:rsidRDefault="00E729AF">
      <w:pPr>
        <w:pStyle w:val="Standard"/>
      </w:pPr>
      <w:r>
        <w:t>b) mango.</w:t>
      </w:r>
    </w:p>
    <w:p w14:paraId="6A13861E" w14:textId="77777777" w:rsidR="009574B3" w:rsidRDefault="00E729AF">
      <w:pPr>
        <w:pStyle w:val="Standard"/>
      </w:pPr>
      <w:r>
        <w:t>c) grejpfrut.</w:t>
      </w:r>
    </w:p>
    <w:p w14:paraId="0A0D14D4" w14:textId="77777777" w:rsidR="009574B3" w:rsidRDefault="00E729AF">
      <w:pPr>
        <w:pStyle w:val="Standard"/>
      </w:pPr>
      <w:r>
        <w:t>d) awokado.</w:t>
      </w:r>
    </w:p>
    <w:p w14:paraId="32E4BA05" w14:textId="77777777" w:rsidR="009574B3" w:rsidRDefault="009574B3">
      <w:pPr>
        <w:pStyle w:val="Standard"/>
      </w:pPr>
    </w:p>
    <w:p w14:paraId="0BC123B7" w14:textId="77777777" w:rsidR="009574B3" w:rsidRDefault="00E729AF">
      <w:pPr>
        <w:pStyle w:val="Standard"/>
      </w:pPr>
      <w:r>
        <w:t>15. W temperaturze pokojowej można przechowywać</w:t>
      </w:r>
    </w:p>
    <w:p w14:paraId="0B83EB6A" w14:textId="77777777" w:rsidR="009574B3" w:rsidRDefault="00E729AF">
      <w:pPr>
        <w:pStyle w:val="Standard"/>
      </w:pPr>
      <w:r>
        <w:t>a) jaja.</w:t>
      </w:r>
    </w:p>
    <w:p w14:paraId="5EEB035E" w14:textId="77777777" w:rsidR="009574B3" w:rsidRDefault="00E729AF">
      <w:pPr>
        <w:pStyle w:val="Standard"/>
      </w:pPr>
      <w:r>
        <w:t>b) miód.</w:t>
      </w:r>
    </w:p>
    <w:p w14:paraId="78ED2063" w14:textId="77777777" w:rsidR="009574B3" w:rsidRDefault="00E729AF">
      <w:pPr>
        <w:pStyle w:val="Standard"/>
      </w:pPr>
      <w:r>
        <w:t>c) masło.</w:t>
      </w:r>
    </w:p>
    <w:p w14:paraId="3C005DBE" w14:textId="77777777" w:rsidR="009574B3" w:rsidRDefault="00E729AF">
      <w:pPr>
        <w:pStyle w:val="Standard"/>
      </w:pPr>
      <w:r>
        <w:t>d) smalec.</w:t>
      </w:r>
    </w:p>
    <w:p w14:paraId="75190B86" w14:textId="77777777" w:rsidR="009574B3" w:rsidRDefault="009574B3">
      <w:pPr>
        <w:pStyle w:val="Standard"/>
      </w:pPr>
    </w:p>
    <w:p w14:paraId="5CDC1B26" w14:textId="77777777" w:rsidR="009574B3" w:rsidRDefault="00E729AF">
      <w:pPr>
        <w:pStyle w:val="Standard"/>
      </w:pPr>
      <w:r>
        <w:t>16. Który z surowców nal</w:t>
      </w:r>
      <w:r>
        <w:t>eży przechowywać w chłodni?</w:t>
      </w:r>
    </w:p>
    <w:p w14:paraId="030A6A3C" w14:textId="77777777" w:rsidR="009574B3" w:rsidRDefault="00E729AF">
      <w:pPr>
        <w:pStyle w:val="Standard"/>
      </w:pPr>
      <w:r>
        <w:t>a) Cukier puder.</w:t>
      </w:r>
    </w:p>
    <w:p w14:paraId="419A22B7" w14:textId="77777777" w:rsidR="009574B3" w:rsidRDefault="00E729AF">
      <w:pPr>
        <w:pStyle w:val="Standard"/>
      </w:pPr>
      <w:r>
        <w:t>b) Powidła śliwkowe.</w:t>
      </w:r>
    </w:p>
    <w:p w14:paraId="513292AF" w14:textId="77777777" w:rsidR="009574B3" w:rsidRDefault="00E729AF">
      <w:pPr>
        <w:pStyle w:val="Standard"/>
      </w:pPr>
      <w:r>
        <w:t>c) Drożdże prasowane.</w:t>
      </w:r>
    </w:p>
    <w:p w14:paraId="1C322A01" w14:textId="77777777" w:rsidR="009574B3" w:rsidRDefault="00E729AF">
      <w:pPr>
        <w:pStyle w:val="Standard"/>
      </w:pPr>
      <w:r>
        <w:t>d) Przyprawę korzenną</w:t>
      </w:r>
    </w:p>
    <w:p w14:paraId="4B822774" w14:textId="77777777" w:rsidR="009574B3" w:rsidRDefault="009574B3">
      <w:pPr>
        <w:pStyle w:val="Standard"/>
      </w:pPr>
    </w:p>
    <w:p w14:paraId="5B3064BB" w14:textId="77777777" w:rsidR="009574B3" w:rsidRDefault="00E729AF">
      <w:pPr>
        <w:pStyle w:val="Standard"/>
      </w:pPr>
      <w:r>
        <w:t>17. Zawartość tłuszczu mlecznego w maśle ekstra wynosi około</w:t>
      </w:r>
    </w:p>
    <w:p w14:paraId="6A9540BC" w14:textId="77777777" w:rsidR="009574B3" w:rsidRDefault="00E729AF">
      <w:pPr>
        <w:pStyle w:val="Standard"/>
      </w:pPr>
      <w:r>
        <w:t>a) 70%</w:t>
      </w:r>
    </w:p>
    <w:p w14:paraId="7AE14E3A" w14:textId="77777777" w:rsidR="009574B3" w:rsidRDefault="00E729AF">
      <w:pPr>
        <w:pStyle w:val="Standard"/>
      </w:pPr>
      <w:r>
        <w:t>b) 75%</w:t>
      </w:r>
    </w:p>
    <w:p w14:paraId="3082F06C" w14:textId="77777777" w:rsidR="009574B3" w:rsidRDefault="00E729AF">
      <w:pPr>
        <w:pStyle w:val="Standard"/>
      </w:pPr>
      <w:r>
        <w:lastRenderedPageBreak/>
        <w:t>c) 82%</w:t>
      </w:r>
    </w:p>
    <w:p w14:paraId="2A4E21B3" w14:textId="77777777" w:rsidR="009574B3" w:rsidRDefault="00E729AF">
      <w:pPr>
        <w:pStyle w:val="Standard"/>
      </w:pPr>
      <w:r>
        <w:t>d) 99%</w:t>
      </w:r>
    </w:p>
    <w:p w14:paraId="126F87ED" w14:textId="77777777" w:rsidR="009574B3" w:rsidRDefault="009574B3">
      <w:pPr>
        <w:pStyle w:val="Standard"/>
      </w:pPr>
    </w:p>
    <w:p w14:paraId="5BBE55E7" w14:textId="77777777" w:rsidR="009574B3" w:rsidRDefault="00E729AF">
      <w:pPr>
        <w:pStyle w:val="Standard"/>
      </w:pPr>
      <w:r>
        <w:t xml:space="preserve">18. Który zestaw cech powinien </w:t>
      </w:r>
      <w:r>
        <w:t>charakteryzować drożdże świeże?</w:t>
      </w:r>
    </w:p>
    <w:p w14:paraId="2FF271B6" w14:textId="77777777" w:rsidR="009574B3" w:rsidRDefault="00E729AF">
      <w:pPr>
        <w:pStyle w:val="Standard"/>
      </w:pPr>
      <w:r>
        <w:t>(Barwa Konsystencja Smak i zapach)</w:t>
      </w:r>
    </w:p>
    <w:p w14:paraId="03011116" w14:textId="77777777" w:rsidR="009574B3" w:rsidRDefault="00E729AF">
      <w:pPr>
        <w:pStyle w:val="Standard"/>
      </w:pPr>
      <w:r>
        <w:t>A. kremowa z dopuszczalnym szarym odcieniem ścisła swoisty</w:t>
      </w:r>
    </w:p>
    <w:p w14:paraId="5AF934C9" w14:textId="77777777" w:rsidR="009574B3" w:rsidRDefault="00E729AF">
      <w:pPr>
        <w:pStyle w:val="Standard"/>
      </w:pPr>
      <w:r>
        <w:t>B. szara, lekko brązowa mazista kwaśny</w:t>
      </w:r>
    </w:p>
    <w:p w14:paraId="256ADAEA" w14:textId="77777777" w:rsidR="009574B3" w:rsidRDefault="00E729AF">
      <w:pPr>
        <w:pStyle w:val="Standard"/>
      </w:pPr>
      <w:r>
        <w:t>C. zielonooliwkowa półpłynna octowy</w:t>
      </w:r>
    </w:p>
    <w:p w14:paraId="0F5D0FF6" w14:textId="77777777" w:rsidR="009574B3" w:rsidRDefault="00E729AF">
      <w:pPr>
        <w:pStyle w:val="Standard"/>
      </w:pPr>
      <w:r>
        <w:t xml:space="preserve">D. kremowo szara na zewnątrz mazista, w środku </w:t>
      </w:r>
      <w:r>
        <w:t>zbita jełki</w:t>
      </w:r>
    </w:p>
    <w:p w14:paraId="003A18C1" w14:textId="77777777" w:rsidR="009574B3" w:rsidRDefault="009574B3">
      <w:pPr>
        <w:pStyle w:val="Standard"/>
      </w:pPr>
    </w:p>
    <w:p w14:paraId="4FD4430F" w14:textId="77777777" w:rsidR="009574B3" w:rsidRDefault="00E729AF">
      <w:pPr>
        <w:pStyle w:val="Standard"/>
      </w:pPr>
      <w:r>
        <w:t>19. Który produkt spożywczy należy przechowywać w warunkach chłodniczych?</w:t>
      </w:r>
    </w:p>
    <w:p w14:paraId="1D1D70F7" w14:textId="77777777" w:rsidR="009574B3" w:rsidRDefault="00E729AF">
      <w:pPr>
        <w:pStyle w:val="Standard"/>
      </w:pPr>
      <w:r>
        <w:t>A. Mleko zagęszczone sterylizowane.</w:t>
      </w:r>
    </w:p>
    <w:p w14:paraId="0D8385C8" w14:textId="77777777" w:rsidR="009574B3" w:rsidRDefault="00E729AF">
      <w:pPr>
        <w:pStyle w:val="Standard"/>
      </w:pPr>
      <w:r>
        <w:t>B. Śmietankę 30% pasteryzowaną.</w:t>
      </w:r>
    </w:p>
    <w:p w14:paraId="09AFF92A" w14:textId="77777777" w:rsidR="009574B3" w:rsidRDefault="00E729AF">
      <w:pPr>
        <w:pStyle w:val="Standard"/>
      </w:pPr>
      <w:r>
        <w:t>C. Śmietankę 30% sterylizowaną.</w:t>
      </w:r>
    </w:p>
    <w:p w14:paraId="3EF679E1" w14:textId="77777777" w:rsidR="009574B3" w:rsidRDefault="00E729AF">
      <w:pPr>
        <w:pStyle w:val="Standard"/>
      </w:pPr>
      <w:r>
        <w:t>D. Mleko UHT.</w:t>
      </w:r>
    </w:p>
    <w:p w14:paraId="10AE7A5E" w14:textId="77777777" w:rsidR="009574B3" w:rsidRDefault="009574B3">
      <w:pPr>
        <w:pStyle w:val="Standard"/>
      </w:pPr>
    </w:p>
    <w:p w14:paraId="10992285" w14:textId="77777777" w:rsidR="009574B3" w:rsidRDefault="00E729AF">
      <w:pPr>
        <w:pStyle w:val="Standard"/>
      </w:pPr>
      <w:r>
        <w:t>20. Orzechy i migdały należy przechowywać w magazyna</w:t>
      </w:r>
      <w:r>
        <w:t>ch w temperaturze</w:t>
      </w:r>
    </w:p>
    <w:p w14:paraId="5DCE0EE6" w14:textId="77777777" w:rsidR="009574B3" w:rsidRDefault="00E729AF">
      <w:pPr>
        <w:pStyle w:val="Standard"/>
      </w:pPr>
      <w:r>
        <w:t>A. 20÷25°C i wilgotności do 95%.</w:t>
      </w:r>
    </w:p>
    <w:p w14:paraId="451E6B71" w14:textId="77777777" w:rsidR="009574B3" w:rsidRDefault="00E729AF">
      <w:pPr>
        <w:pStyle w:val="Standard"/>
      </w:pPr>
      <w:r>
        <w:t>B. 10÷18°C i wilgotności do 75%.</w:t>
      </w:r>
    </w:p>
    <w:p w14:paraId="3B0C9861" w14:textId="77777777" w:rsidR="009574B3" w:rsidRDefault="00E729AF">
      <w:pPr>
        <w:pStyle w:val="Standard"/>
      </w:pPr>
      <w:r>
        <w:t>C. 12÷15°C i wilgotności do 95%.</w:t>
      </w:r>
    </w:p>
    <w:p w14:paraId="6D3EA245" w14:textId="77777777" w:rsidR="009574B3" w:rsidRDefault="00E729AF">
      <w:pPr>
        <w:pStyle w:val="Standard"/>
      </w:pPr>
      <w:r>
        <w:t>D. 25÷30°C i wilgotności do 75%.</w:t>
      </w:r>
    </w:p>
    <w:p w14:paraId="16E41386" w14:textId="77777777" w:rsidR="009574B3" w:rsidRDefault="009574B3">
      <w:pPr>
        <w:pStyle w:val="Standard"/>
      </w:pPr>
    </w:p>
    <w:p w14:paraId="46CDC93B" w14:textId="77777777" w:rsidR="009574B3" w:rsidRDefault="00E729AF">
      <w:pPr>
        <w:pStyle w:val="Standard"/>
      </w:pPr>
      <w:r>
        <w:t>21. Aspartam, ksylitol i sorbitol to substancje o właściwościach</w:t>
      </w:r>
    </w:p>
    <w:p w14:paraId="5FADB632" w14:textId="77777777" w:rsidR="009574B3" w:rsidRDefault="00E729AF">
      <w:pPr>
        <w:pStyle w:val="Standard"/>
      </w:pPr>
      <w:r>
        <w:t>A. spulchniających.</w:t>
      </w:r>
    </w:p>
    <w:p w14:paraId="26338D3C" w14:textId="77777777" w:rsidR="009574B3" w:rsidRDefault="00E729AF">
      <w:pPr>
        <w:pStyle w:val="Standard"/>
      </w:pPr>
      <w:r>
        <w:t>B. emulgujących.</w:t>
      </w:r>
    </w:p>
    <w:p w14:paraId="22BDEDF2" w14:textId="77777777" w:rsidR="009574B3" w:rsidRDefault="00E729AF">
      <w:pPr>
        <w:pStyle w:val="Standard"/>
      </w:pPr>
      <w:r>
        <w:t>C. słodzących.</w:t>
      </w:r>
    </w:p>
    <w:p w14:paraId="6B5E2AC3" w14:textId="77777777" w:rsidR="009574B3" w:rsidRDefault="00E729AF">
      <w:pPr>
        <w:pStyle w:val="Standard"/>
      </w:pPr>
      <w:r>
        <w:t>D. żelujących.</w:t>
      </w:r>
    </w:p>
    <w:p w14:paraId="169B707B" w14:textId="77777777" w:rsidR="009574B3" w:rsidRDefault="009574B3">
      <w:pPr>
        <w:pStyle w:val="Standard"/>
      </w:pPr>
    </w:p>
    <w:p w14:paraId="6436D90D" w14:textId="77777777" w:rsidR="009574B3" w:rsidRDefault="00E729AF">
      <w:pPr>
        <w:pStyle w:val="Standard"/>
      </w:pPr>
      <w:r>
        <w:t>22. Tłuszczem pochodzenia zwierzęcego jest</w:t>
      </w:r>
    </w:p>
    <w:p w14:paraId="2731B4AC" w14:textId="77777777" w:rsidR="009574B3" w:rsidRDefault="00E729AF">
      <w:pPr>
        <w:pStyle w:val="Standard"/>
      </w:pPr>
      <w:r>
        <w:t>A. masło.</w:t>
      </w:r>
    </w:p>
    <w:p w14:paraId="38ECE202" w14:textId="77777777" w:rsidR="009574B3" w:rsidRDefault="00E729AF">
      <w:pPr>
        <w:pStyle w:val="Standard"/>
      </w:pPr>
      <w:r>
        <w:t>B. frytura.</w:t>
      </w:r>
    </w:p>
    <w:p w14:paraId="72A7310D" w14:textId="77777777" w:rsidR="009574B3" w:rsidRDefault="00E729AF">
      <w:pPr>
        <w:pStyle w:val="Standard"/>
      </w:pPr>
      <w:r>
        <w:t>C. olej kokosowy.</w:t>
      </w:r>
    </w:p>
    <w:p w14:paraId="1311C71F" w14:textId="77777777" w:rsidR="009574B3" w:rsidRDefault="00E729AF">
      <w:pPr>
        <w:pStyle w:val="Standard"/>
      </w:pPr>
      <w:r>
        <w:t>D. emulsja specjalna.</w:t>
      </w:r>
    </w:p>
    <w:p w14:paraId="2C10AC6E" w14:textId="77777777" w:rsidR="009574B3" w:rsidRDefault="009574B3">
      <w:pPr>
        <w:pStyle w:val="Standard"/>
      </w:pPr>
    </w:p>
    <w:p w14:paraId="16B3CC55" w14:textId="77777777" w:rsidR="009574B3" w:rsidRDefault="00E729AF">
      <w:pPr>
        <w:pStyle w:val="Standard"/>
      </w:pPr>
      <w:r>
        <w:t>23. Podstawowymi składnikami mieszanki do typowego ciasta piernikowego są</w:t>
      </w:r>
    </w:p>
    <w:p w14:paraId="0AB2A097" w14:textId="77777777" w:rsidR="009574B3" w:rsidRDefault="00E729AF">
      <w:pPr>
        <w:pStyle w:val="Standard"/>
      </w:pPr>
      <w:r>
        <w:t xml:space="preserve">A. cynamon, imbir, kardamon, </w:t>
      </w:r>
      <w:r>
        <w:t>goździki, ziele angielskie.</w:t>
      </w:r>
    </w:p>
    <w:p w14:paraId="01C76DD1" w14:textId="77777777" w:rsidR="009574B3" w:rsidRDefault="00E729AF">
      <w:pPr>
        <w:pStyle w:val="Standard"/>
      </w:pPr>
      <w:r>
        <w:t>B. kardamon, cukier wanilinowy, cykoria, gorczyca.</w:t>
      </w:r>
    </w:p>
    <w:p w14:paraId="5ACC9DCD" w14:textId="77777777" w:rsidR="009574B3" w:rsidRDefault="00E729AF">
      <w:pPr>
        <w:pStyle w:val="Standard"/>
      </w:pPr>
      <w:r>
        <w:t>C. anyż, imbir, kurkuma, pieprz cayenne, chilli.</w:t>
      </w:r>
    </w:p>
    <w:p w14:paraId="76CEA820" w14:textId="77777777" w:rsidR="009574B3" w:rsidRDefault="00E729AF">
      <w:pPr>
        <w:pStyle w:val="Standard"/>
      </w:pPr>
      <w:r>
        <w:t>D. imbir, jałowiec, gorczyca, anyż, szałwia</w:t>
      </w:r>
    </w:p>
    <w:p w14:paraId="7114BE9F" w14:textId="77777777" w:rsidR="009574B3" w:rsidRDefault="009574B3">
      <w:pPr>
        <w:pStyle w:val="Standard"/>
      </w:pPr>
    </w:p>
    <w:p w14:paraId="43E1C249" w14:textId="77777777" w:rsidR="009574B3" w:rsidRDefault="00E729AF">
      <w:pPr>
        <w:pStyle w:val="Standard"/>
      </w:pPr>
      <w:r>
        <w:t>24. Cechy charakterystyczne śmietany 18% to kremowa barwa oraz konsystencja</w:t>
      </w:r>
    </w:p>
    <w:p w14:paraId="46E75358" w14:textId="77777777" w:rsidR="009574B3" w:rsidRDefault="00E729AF">
      <w:pPr>
        <w:pStyle w:val="Standard"/>
      </w:pPr>
      <w:r>
        <w:t>A. ma</w:t>
      </w:r>
      <w:r>
        <w:t>zista, smak kwaśny.</w:t>
      </w:r>
    </w:p>
    <w:p w14:paraId="3375353B" w14:textId="77777777" w:rsidR="009574B3" w:rsidRDefault="00E729AF">
      <w:pPr>
        <w:pStyle w:val="Standard"/>
      </w:pPr>
      <w:r>
        <w:t>B. gęsta, smak lekko kwaśny.</w:t>
      </w:r>
    </w:p>
    <w:p w14:paraId="3287DF3E" w14:textId="77777777" w:rsidR="009574B3" w:rsidRDefault="00E729AF">
      <w:pPr>
        <w:pStyle w:val="Standard"/>
      </w:pPr>
      <w:r>
        <w:t>C. płynna, smak lekko kwaśny.</w:t>
      </w:r>
    </w:p>
    <w:p w14:paraId="218C19F4" w14:textId="77777777" w:rsidR="009574B3" w:rsidRDefault="00E729AF">
      <w:pPr>
        <w:pStyle w:val="Standard"/>
      </w:pPr>
      <w:r>
        <w:t>D. półpłynna, smak lekko słodki</w:t>
      </w:r>
    </w:p>
    <w:p w14:paraId="16CC639C" w14:textId="77777777" w:rsidR="009574B3" w:rsidRDefault="009574B3">
      <w:pPr>
        <w:pStyle w:val="Standard"/>
      </w:pPr>
    </w:p>
    <w:p w14:paraId="3A161377" w14:textId="77777777" w:rsidR="009574B3" w:rsidRDefault="00E729AF">
      <w:pPr>
        <w:pStyle w:val="Standard"/>
      </w:pPr>
      <w:r>
        <w:t>25. Do głębokiego smażenia wyrobów cukierniczych należy zastosować</w:t>
      </w:r>
    </w:p>
    <w:p w14:paraId="7BF5941E" w14:textId="77777777" w:rsidR="009574B3" w:rsidRDefault="00E729AF">
      <w:pPr>
        <w:pStyle w:val="Standard"/>
      </w:pPr>
      <w:r>
        <w:t>A. masło śmietankowe.</w:t>
      </w:r>
    </w:p>
    <w:p w14:paraId="17404594" w14:textId="77777777" w:rsidR="009574B3" w:rsidRDefault="00E729AF">
      <w:pPr>
        <w:pStyle w:val="Standard"/>
      </w:pPr>
      <w:r>
        <w:t>B. masło roślinne.</w:t>
      </w:r>
    </w:p>
    <w:p w14:paraId="17B9E9DA" w14:textId="77777777" w:rsidR="009574B3" w:rsidRDefault="00E729AF">
      <w:pPr>
        <w:pStyle w:val="Standard"/>
      </w:pPr>
      <w:r>
        <w:t>C. margarynę.</w:t>
      </w:r>
    </w:p>
    <w:p w14:paraId="524D14AE" w14:textId="77777777" w:rsidR="009574B3" w:rsidRDefault="00E729AF">
      <w:pPr>
        <w:pStyle w:val="Standard"/>
      </w:pPr>
      <w:r>
        <w:t>D. fryturę.</w:t>
      </w:r>
    </w:p>
    <w:p w14:paraId="721F31CC" w14:textId="77777777" w:rsidR="009574B3" w:rsidRDefault="009574B3">
      <w:pPr>
        <w:pStyle w:val="Standard"/>
      </w:pPr>
    </w:p>
    <w:p w14:paraId="31C6501A" w14:textId="77777777" w:rsidR="009574B3" w:rsidRDefault="00E729AF">
      <w:pPr>
        <w:pStyle w:val="Standard"/>
      </w:pPr>
      <w:r>
        <w:lastRenderedPageBreak/>
        <w:t>26. „</w:t>
      </w:r>
      <w:r>
        <w:t>Skorupa tego orzecha jest ciemnobrązowa, twarda, gruba i pokryta włosiem. Wewnątrz znajduje się biały, twardy i soczysty miąższ oraz sok.” Opis ten dotyczy orzecha</w:t>
      </w:r>
    </w:p>
    <w:p w14:paraId="1FFBCBFD" w14:textId="77777777" w:rsidR="009574B3" w:rsidRDefault="00E729AF">
      <w:pPr>
        <w:pStyle w:val="Standard"/>
      </w:pPr>
      <w:r>
        <w:t>A. włoskiego.</w:t>
      </w:r>
    </w:p>
    <w:p w14:paraId="19CD7AE2" w14:textId="77777777" w:rsidR="009574B3" w:rsidRDefault="00E729AF">
      <w:pPr>
        <w:pStyle w:val="Standard"/>
      </w:pPr>
      <w:r>
        <w:t>B. laskowego.</w:t>
      </w:r>
    </w:p>
    <w:p w14:paraId="7AEFFEFF" w14:textId="77777777" w:rsidR="009574B3" w:rsidRDefault="00E729AF">
      <w:pPr>
        <w:pStyle w:val="Standard"/>
      </w:pPr>
      <w:r>
        <w:t>C. kokosowego.</w:t>
      </w:r>
    </w:p>
    <w:p w14:paraId="6416871A" w14:textId="77777777" w:rsidR="009574B3" w:rsidRDefault="00E729AF">
      <w:pPr>
        <w:pStyle w:val="Standard"/>
      </w:pPr>
      <w:r>
        <w:t>D. arachidowego.</w:t>
      </w:r>
    </w:p>
    <w:p w14:paraId="4F49E40F" w14:textId="77777777" w:rsidR="009574B3" w:rsidRDefault="009574B3">
      <w:pPr>
        <w:pStyle w:val="Standard"/>
      </w:pPr>
    </w:p>
    <w:p w14:paraId="60BEF7B4" w14:textId="77777777" w:rsidR="009574B3" w:rsidRDefault="00E729AF">
      <w:pPr>
        <w:pStyle w:val="Standard"/>
      </w:pPr>
      <w:r>
        <w:t>27. Podstawowym surowcem cuki</w:t>
      </w:r>
      <w:r>
        <w:t>erniczym zawierającym około 70% skrobi jest</w:t>
      </w:r>
    </w:p>
    <w:p w14:paraId="19318F95" w14:textId="77777777" w:rsidR="009574B3" w:rsidRDefault="00E729AF">
      <w:pPr>
        <w:pStyle w:val="Standard"/>
      </w:pPr>
      <w:r>
        <w:t>A. mąka pszenna.</w:t>
      </w:r>
    </w:p>
    <w:p w14:paraId="1D5DFCC8" w14:textId="77777777" w:rsidR="009574B3" w:rsidRDefault="00E729AF">
      <w:pPr>
        <w:pStyle w:val="Standard"/>
      </w:pPr>
      <w:r>
        <w:t>B. miód akacjowy.</w:t>
      </w:r>
    </w:p>
    <w:p w14:paraId="39B73A3B" w14:textId="77777777" w:rsidR="009574B3" w:rsidRDefault="00E729AF">
      <w:pPr>
        <w:pStyle w:val="Standard"/>
      </w:pPr>
      <w:r>
        <w:t>C. mleko zagęszczone.</w:t>
      </w:r>
    </w:p>
    <w:p w14:paraId="4541BE67" w14:textId="77777777" w:rsidR="009574B3" w:rsidRDefault="00E729AF">
      <w:pPr>
        <w:pStyle w:val="Standard"/>
      </w:pPr>
      <w:r>
        <w:t>D. margaryna mleczna.</w:t>
      </w:r>
    </w:p>
    <w:p w14:paraId="06324E83" w14:textId="77777777" w:rsidR="009574B3" w:rsidRDefault="009574B3">
      <w:pPr>
        <w:pStyle w:val="Standard"/>
      </w:pPr>
    </w:p>
    <w:p w14:paraId="52FAA9F1" w14:textId="77777777" w:rsidR="009574B3" w:rsidRDefault="00E729AF">
      <w:pPr>
        <w:pStyle w:val="Standard"/>
      </w:pPr>
      <w:r>
        <w:t>28.  Masło i margarynę należy dostarczyć do zakładu cukierniczego w temperaturze</w:t>
      </w:r>
    </w:p>
    <w:p w14:paraId="75565EC9" w14:textId="77777777" w:rsidR="009574B3" w:rsidRDefault="00E729AF">
      <w:pPr>
        <w:pStyle w:val="Standard"/>
      </w:pPr>
      <w:r>
        <w:t>A. -6°C</w:t>
      </w:r>
    </w:p>
    <w:p w14:paraId="0D7F35DD" w14:textId="77777777" w:rsidR="009574B3" w:rsidRDefault="00E729AF">
      <w:pPr>
        <w:pStyle w:val="Standard"/>
      </w:pPr>
      <w:r>
        <w:t>B. 4°C</w:t>
      </w:r>
    </w:p>
    <w:p w14:paraId="6442280A" w14:textId="77777777" w:rsidR="009574B3" w:rsidRDefault="00E729AF">
      <w:pPr>
        <w:pStyle w:val="Standard"/>
      </w:pPr>
      <w:r>
        <w:t>C. 12°C</w:t>
      </w:r>
    </w:p>
    <w:p w14:paraId="5906EFC8" w14:textId="77777777" w:rsidR="009574B3" w:rsidRDefault="00E729AF">
      <w:pPr>
        <w:pStyle w:val="Standard"/>
      </w:pPr>
      <w:r>
        <w:t>D. 16°C</w:t>
      </w:r>
    </w:p>
    <w:p w14:paraId="7A29B7ED" w14:textId="77777777" w:rsidR="009574B3" w:rsidRDefault="009574B3">
      <w:pPr>
        <w:pStyle w:val="Standard"/>
      </w:pPr>
    </w:p>
    <w:p w14:paraId="2D81EAFF" w14:textId="77777777" w:rsidR="009574B3" w:rsidRDefault="00E729AF">
      <w:pPr>
        <w:pStyle w:val="Standard"/>
      </w:pPr>
      <w:r>
        <w:t xml:space="preserve">29. Który </w:t>
      </w:r>
      <w:r>
        <w:t>rodzaj przetworzonego mleka posiada najkrótszy okres przydatności do spożycia?</w:t>
      </w:r>
    </w:p>
    <w:p w14:paraId="6C2101B0" w14:textId="77777777" w:rsidR="009574B3" w:rsidRDefault="00E729AF">
      <w:pPr>
        <w:pStyle w:val="Standard"/>
      </w:pPr>
      <w:r>
        <w:t>A. Mleko w proszku.</w:t>
      </w:r>
    </w:p>
    <w:p w14:paraId="494AC0F6" w14:textId="77777777" w:rsidR="009574B3" w:rsidRDefault="00E729AF">
      <w:pPr>
        <w:pStyle w:val="Standard"/>
      </w:pPr>
      <w:r>
        <w:t>B. Mleko zagęszczone.</w:t>
      </w:r>
    </w:p>
    <w:p w14:paraId="53D9794E" w14:textId="77777777" w:rsidR="009574B3" w:rsidRDefault="00E729AF">
      <w:pPr>
        <w:pStyle w:val="Standard"/>
      </w:pPr>
      <w:r>
        <w:t>C. Mleko sterylizowane.</w:t>
      </w:r>
    </w:p>
    <w:p w14:paraId="590F7A4E" w14:textId="77777777" w:rsidR="009574B3" w:rsidRDefault="00E729AF">
      <w:pPr>
        <w:pStyle w:val="Standard"/>
      </w:pPr>
      <w:r>
        <w:t>D. Mleko pasteryzowane.</w:t>
      </w:r>
    </w:p>
    <w:p w14:paraId="41D3DB6D" w14:textId="77777777" w:rsidR="009574B3" w:rsidRDefault="009574B3">
      <w:pPr>
        <w:pStyle w:val="Standard"/>
      </w:pPr>
    </w:p>
    <w:p w14:paraId="7795BD4F" w14:textId="77777777" w:rsidR="009574B3" w:rsidRDefault="00E729AF">
      <w:pPr>
        <w:pStyle w:val="Standard"/>
      </w:pPr>
      <w:r>
        <w:t>30. Używkami stosowanymi w cukiernictwie są:</w:t>
      </w:r>
    </w:p>
    <w:p w14:paraId="468C824D" w14:textId="77777777" w:rsidR="009574B3" w:rsidRDefault="00E729AF">
      <w:pPr>
        <w:pStyle w:val="Standard"/>
      </w:pPr>
      <w:r>
        <w:t>A. kawa, kakao, spirytus.</w:t>
      </w:r>
    </w:p>
    <w:p w14:paraId="176F8E87" w14:textId="77777777" w:rsidR="009574B3" w:rsidRDefault="00E729AF">
      <w:pPr>
        <w:pStyle w:val="Standard"/>
      </w:pPr>
      <w:r>
        <w:t>B. rum, wani</w:t>
      </w:r>
      <w:r>
        <w:t>lia, cynamon.</w:t>
      </w:r>
    </w:p>
    <w:p w14:paraId="2DBBA09E" w14:textId="77777777" w:rsidR="009574B3" w:rsidRDefault="00E729AF">
      <w:pPr>
        <w:pStyle w:val="Standard"/>
      </w:pPr>
      <w:r>
        <w:t>C. przyprawy korzenne, orzechy, rodzynki.</w:t>
      </w:r>
    </w:p>
    <w:p w14:paraId="120DA37F" w14:textId="77777777" w:rsidR="009574B3" w:rsidRDefault="00E729AF">
      <w:pPr>
        <w:pStyle w:val="Standard"/>
      </w:pPr>
      <w:r>
        <w:t>D. żelatyna, miód sztuczny, kawa zbożowa.</w:t>
      </w:r>
    </w:p>
    <w:sectPr w:rsidR="009574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0D6E1" w14:textId="77777777" w:rsidR="00E729AF" w:rsidRDefault="00E729AF">
      <w:r>
        <w:separator/>
      </w:r>
    </w:p>
  </w:endnote>
  <w:endnote w:type="continuationSeparator" w:id="0">
    <w:p w14:paraId="7F61B48F" w14:textId="77777777" w:rsidR="00E729AF" w:rsidRDefault="00E7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7A26C" w14:textId="77777777" w:rsidR="00E729AF" w:rsidRDefault="00E729AF">
      <w:r>
        <w:rPr>
          <w:color w:val="000000"/>
        </w:rPr>
        <w:ptab w:relativeTo="margin" w:alignment="center" w:leader="none"/>
      </w:r>
    </w:p>
  </w:footnote>
  <w:footnote w:type="continuationSeparator" w:id="0">
    <w:p w14:paraId="7BC341D0" w14:textId="77777777" w:rsidR="00E729AF" w:rsidRDefault="00E7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74B3"/>
    <w:rsid w:val="00227624"/>
    <w:rsid w:val="009574B3"/>
    <w:rsid w:val="00E729AF"/>
    <w:rsid w:val="00E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0928"/>
  <w15:docId w15:val="{80DFB706-EC20-4D8C-86C6-7C1DB7ED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 Grabon</cp:lastModifiedBy>
  <cp:revision>2</cp:revision>
  <dcterms:created xsi:type="dcterms:W3CDTF">2020-11-03T11:16:00Z</dcterms:created>
  <dcterms:modified xsi:type="dcterms:W3CDTF">2020-11-03T11:16:00Z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