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92" w:rsidRPr="00FD38D3" w:rsidRDefault="00D70D92" w:rsidP="00210017">
      <w:pPr>
        <w:rPr>
          <w:b/>
          <w:sz w:val="28"/>
          <w:szCs w:val="28"/>
        </w:rPr>
      </w:pPr>
      <w:r w:rsidRPr="00FD38D3">
        <w:rPr>
          <w:b/>
          <w:sz w:val="28"/>
          <w:szCs w:val="28"/>
        </w:rPr>
        <w:t xml:space="preserve">PIEKARZ – Wyposażenie zakładów piekarskich 2 </w:t>
      </w:r>
      <w:proofErr w:type="spellStart"/>
      <w:r w:rsidRPr="00FD38D3">
        <w:rPr>
          <w:b/>
          <w:sz w:val="28"/>
          <w:szCs w:val="28"/>
        </w:rPr>
        <w:t>kl</w:t>
      </w:r>
      <w:proofErr w:type="spellEnd"/>
    </w:p>
    <w:p w:rsidR="00945A12" w:rsidRPr="00FD38D3" w:rsidRDefault="00D70D92">
      <w:pPr>
        <w:rPr>
          <w:sz w:val="28"/>
          <w:szCs w:val="28"/>
        </w:rPr>
      </w:pPr>
      <w:r w:rsidRPr="00FD38D3">
        <w:rPr>
          <w:sz w:val="28"/>
          <w:szCs w:val="28"/>
        </w:rPr>
        <w:t>Dzień dobry</w:t>
      </w:r>
      <w:r w:rsidR="006968E5" w:rsidRPr="00FD38D3">
        <w:rPr>
          <w:sz w:val="28"/>
          <w:szCs w:val="28"/>
        </w:rPr>
        <w:t>!</w:t>
      </w:r>
    </w:p>
    <w:p w:rsidR="00D70D92" w:rsidRPr="00FD38D3" w:rsidRDefault="00D70D92">
      <w:pPr>
        <w:rPr>
          <w:b/>
          <w:sz w:val="28"/>
          <w:szCs w:val="28"/>
        </w:rPr>
      </w:pPr>
      <w:r w:rsidRPr="00FD38D3">
        <w:rPr>
          <w:b/>
          <w:sz w:val="28"/>
          <w:szCs w:val="28"/>
        </w:rPr>
        <w:t>TEMAT: Przygotowanie i dozowanie wody.</w:t>
      </w:r>
    </w:p>
    <w:p w:rsidR="00D70D92" w:rsidRPr="00FD38D3" w:rsidRDefault="00D70D92">
      <w:pPr>
        <w:rPr>
          <w:sz w:val="28"/>
          <w:szCs w:val="28"/>
        </w:rPr>
      </w:pPr>
    </w:p>
    <w:p w:rsidR="00D70D92" w:rsidRPr="00FD38D3" w:rsidRDefault="00D70D92">
      <w:pPr>
        <w:rPr>
          <w:sz w:val="28"/>
          <w:szCs w:val="28"/>
        </w:rPr>
      </w:pPr>
      <w:r w:rsidRPr="00FD38D3">
        <w:rPr>
          <w:sz w:val="28"/>
          <w:szCs w:val="28"/>
        </w:rPr>
        <w:t>Temperaturę wody przed mieszaniem zaczynów lub ciasta należy doprowadzić do wymaganego poziomu. Najprostszym rozwiązanie</w:t>
      </w:r>
      <w:r w:rsidR="00CF2745" w:rsidRPr="00FD38D3">
        <w:rPr>
          <w:sz w:val="28"/>
          <w:szCs w:val="28"/>
        </w:rPr>
        <w:t>m do przygotowania wody o żądan</w:t>
      </w:r>
      <w:r w:rsidRPr="00FD38D3">
        <w:rPr>
          <w:sz w:val="28"/>
          <w:szCs w:val="28"/>
        </w:rPr>
        <w:t xml:space="preserve">ej temperaturze są urządzenia zwane mieszaczami (zbiornik wyposażony we wskaźnik poziomu, termometr dwa króćce </w:t>
      </w:r>
      <w:r w:rsidR="00560F6B" w:rsidRPr="00FD38D3">
        <w:rPr>
          <w:sz w:val="28"/>
          <w:szCs w:val="28"/>
        </w:rPr>
        <w:t xml:space="preserve">doprowadzające wodę zimną i gorącą z zaworami odcinającymi i króciec z zaworem doprowadzającym wodę do dzieży. Żądaną temperaturę i wielkość porcji uzyskuje się w wyniku ręcznego manipulowania zaworami doprowadzającymi wodę. </w:t>
      </w:r>
    </w:p>
    <w:p w:rsidR="00C9419C" w:rsidRPr="00FD38D3" w:rsidRDefault="00C9419C">
      <w:pPr>
        <w:rPr>
          <w:sz w:val="28"/>
          <w:szCs w:val="28"/>
        </w:rPr>
      </w:pPr>
    </w:p>
    <w:p w:rsidR="00210017" w:rsidRPr="00FD38D3" w:rsidRDefault="00C9419C">
      <w:pPr>
        <w:rPr>
          <w:sz w:val="28"/>
          <w:szCs w:val="28"/>
        </w:rPr>
        <w:sectPr w:rsidR="00210017" w:rsidRPr="00FD38D3" w:rsidSect="00C941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D38D3">
        <w:rPr>
          <w:noProof/>
          <w:sz w:val="28"/>
          <w:szCs w:val="28"/>
          <w:lang w:eastAsia="pl-PL"/>
        </w:rPr>
        <w:drawing>
          <wp:inline distT="0" distB="0" distL="0" distR="0">
            <wp:extent cx="1205772" cy="29366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mat działania mieszacza-dozown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31" cy="294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017" w:rsidRPr="00FD38D3" w:rsidRDefault="00CF2745" w:rsidP="0089519C">
      <w:pPr>
        <w:rPr>
          <w:sz w:val="28"/>
          <w:szCs w:val="28"/>
        </w:rPr>
      </w:pPr>
      <w:r w:rsidRPr="00FD38D3">
        <w:rPr>
          <w:sz w:val="28"/>
          <w:szCs w:val="28"/>
        </w:rPr>
        <w:t>Schemat</w:t>
      </w:r>
      <w:r w:rsidR="0089519C" w:rsidRPr="00FD38D3">
        <w:rPr>
          <w:sz w:val="28"/>
          <w:szCs w:val="28"/>
        </w:rPr>
        <w:t xml:space="preserve"> działania mieszacza- dozownika</w:t>
      </w:r>
    </w:p>
    <w:p w:rsidR="0089519C" w:rsidRPr="00FD38D3" w:rsidRDefault="0089519C" w:rsidP="0089519C">
      <w:pPr>
        <w:rPr>
          <w:sz w:val="28"/>
          <w:szCs w:val="28"/>
        </w:rPr>
      </w:pPr>
      <w:r w:rsidRPr="00FD38D3">
        <w:rPr>
          <w:sz w:val="28"/>
          <w:szCs w:val="28"/>
        </w:rPr>
        <w:t xml:space="preserve">Urządzenie składa się z dwóch zbiorników: </w:t>
      </w:r>
    </w:p>
    <w:p w:rsidR="0089519C" w:rsidRPr="00FD38D3" w:rsidRDefault="0089519C" w:rsidP="0089519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FD38D3">
        <w:rPr>
          <w:sz w:val="28"/>
          <w:szCs w:val="28"/>
        </w:rPr>
        <w:t xml:space="preserve">Głównego </w:t>
      </w:r>
      <w:r w:rsidR="00700CFE" w:rsidRPr="00FD38D3">
        <w:rPr>
          <w:sz w:val="28"/>
          <w:szCs w:val="28"/>
        </w:rPr>
        <w:t xml:space="preserve">(1) </w:t>
      </w:r>
      <w:r w:rsidRPr="00FD38D3">
        <w:rPr>
          <w:sz w:val="28"/>
          <w:szCs w:val="28"/>
        </w:rPr>
        <w:t>– służy do gromadzenia wody i wyposażony jest w odmierzacz wody</w:t>
      </w:r>
    </w:p>
    <w:p w:rsidR="0089519C" w:rsidRPr="00FD38D3" w:rsidRDefault="0089519C" w:rsidP="0089519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FD38D3">
        <w:rPr>
          <w:sz w:val="28"/>
          <w:szCs w:val="28"/>
        </w:rPr>
        <w:t>W drugim</w:t>
      </w:r>
      <w:r w:rsidR="00700CFE" w:rsidRPr="00FD38D3">
        <w:rPr>
          <w:sz w:val="28"/>
          <w:szCs w:val="28"/>
        </w:rPr>
        <w:t xml:space="preserve"> (2) </w:t>
      </w:r>
      <w:r w:rsidRPr="00FD38D3">
        <w:rPr>
          <w:sz w:val="28"/>
          <w:szCs w:val="28"/>
        </w:rPr>
        <w:t xml:space="preserve"> następuje zmieszanie wody ciepłej i zimnej</w:t>
      </w:r>
    </w:p>
    <w:p w:rsidR="0089519C" w:rsidRPr="00FD38D3" w:rsidRDefault="0089519C" w:rsidP="0089519C">
      <w:pPr>
        <w:rPr>
          <w:sz w:val="28"/>
          <w:szCs w:val="28"/>
        </w:rPr>
      </w:pPr>
      <w:r w:rsidRPr="00FD38D3">
        <w:rPr>
          <w:sz w:val="28"/>
          <w:szCs w:val="28"/>
        </w:rPr>
        <w:t xml:space="preserve">Na rurach doprowadzających wodę zimną i ciepłą są zawory elektromagnetyczne </w:t>
      </w:r>
      <w:r w:rsidR="00700CFE" w:rsidRPr="00FD38D3">
        <w:rPr>
          <w:sz w:val="28"/>
          <w:szCs w:val="28"/>
        </w:rPr>
        <w:t xml:space="preserve">(3 i 4) </w:t>
      </w:r>
      <w:r w:rsidRPr="00FD38D3">
        <w:rPr>
          <w:sz w:val="28"/>
          <w:szCs w:val="28"/>
        </w:rPr>
        <w:t>sterowane czujnikiem temperatury</w:t>
      </w:r>
      <w:r w:rsidR="00700CFE" w:rsidRPr="00FD38D3">
        <w:rPr>
          <w:sz w:val="28"/>
          <w:szCs w:val="28"/>
        </w:rPr>
        <w:t xml:space="preserve"> (5)</w:t>
      </w:r>
      <w:r w:rsidRPr="00FD38D3">
        <w:rPr>
          <w:sz w:val="28"/>
          <w:szCs w:val="28"/>
        </w:rPr>
        <w:t xml:space="preserve">. Przy temperaturze niższej od nastawionej otwiera się odpływ wody gorącej i odwrotnie wyższej dopływ wody zimnej. </w:t>
      </w:r>
    </w:p>
    <w:p w:rsidR="00700CFE" w:rsidRPr="00FD38D3" w:rsidRDefault="0089519C" w:rsidP="0089519C">
      <w:pPr>
        <w:rPr>
          <w:sz w:val="28"/>
          <w:szCs w:val="28"/>
        </w:rPr>
        <w:sectPr w:rsidR="00700CFE" w:rsidRPr="00FD38D3" w:rsidSect="00700C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D38D3">
        <w:rPr>
          <w:sz w:val="28"/>
          <w:szCs w:val="28"/>
        </w:rPr>
        <w:t>Odmierzanie porcji wody odbywa się za pomocą sond pojemnościowych, jedna</w:t>
      </w:r>
      <w:r w:rsidR="00700CFE" w:rsidRPr="00FD38D3">
        <w:rPr>
          <w:sz w:val="28"/>
          <w:szCs w:val="28"/>
        </w:rPr>
        <w:t xml:space="preserve"> (6)</w:t>
      </w:r>
      <w:r w:rsidRPr="00FD38D3">
        <w:rPr>
          <w:sz w:val="28"/>
          <w:szCs w:val="28"/>
        </w:rPr>
        <w:t xml:space="preserve"> stała na dnie zbiornika a druga ruchoma</w:t>
      </w:r>
      <w:r w:rsidR="00700CFE" w:rsidRPr="00FD38D3">
        <w:rPr>
          <w:sz w:val="28"/>
          <w:szCs w:val="28"/>
        </w:rPr>
        <w:t xml:space="preserve"> (7)</w:t>
      </w:r>
      <w:r w:rsidRPr="00FD38D3">
        <w:rPr>
          <w:sz w:val="28"/>
          <w:szCs w:val="28"/>
        </w:rPr>
        <w:t xml:space="preserve"> ustawia się na wysokość słupa wody określającą porcję wody. Po spuszczeniu wody przez elektromagnetyczny zawór </w:t>
      </w:r>
      <w:r w:rsidR="00700CFE" w:rsidRPr="00FD38D3">
        <w:rPr>
          <w:sz w:val="28"/>
          <w:szCs w:val="28"/>
        </w:rPr>
        <w:t xml:space="preserve">(8) </w:t>
      </w:r>
      <w:r w:rsidRPr="00FD38D3">
        <w:rPr>
          <w:sz w:val="28"/>
          <w:szCs w:val="28"/>
        </w:rPr>
        <w:t>następuje samoczynne napełnienie mieszacza-dozownika wodą o określonej temperaturze i żądanej ilości.</w:t>
      </w:r>
    </w:p>
    <w:p w:rsidR="00700CFE" w:rsidRPr="00FD38D3" w:rsidRDefault="00700CFE" w:rsidP="0089519C">
      <w:pPr>
        <w:rPr>
          <w:sz w:val="28"/>
          <w:szCs w:val="28"/>
        </w:rPr>
        <w:sectPr w:rsidR="00700CFE" w:rsidRPr="00FD38D3" w:rsidSect="00700C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0CFE" w:rsidRPr="00FD38D3" w:rsidRDefault="00700CFE" w:rsidP="00FD38D3">
      <w:pPr>
        <w:rPr>
          <w:sz w:val="28"/>
          <w:szCs w:val="28"/>
        </w:rPr>
        <w:sectPr w:rsidR="00700CFE" w:rsidRPr="00FD38D3" w:rsidSect="00700C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519C" w:rsidRPr="00FD38D3" w:rsidRDefault="0089519C" w:rsidP="0089519C">
      <w:pPr>
        <w:rPr>
          <w:sz w:val="28"/>
          <w:szCs w:val="28"/>
        </w:rPr>
        <w:sectPr w:rsidR="0089519C" w:rsidRPr="00FD38D3" w:rsidSect="008951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0CFE" w:rsidRPr="00FD38D3" w:rsidRDefault="00700CFE" w:rsidP="00700CFE">
      <w:pPr>
        <w:rPr>
          <w:sz w:val="28"/>
          <w:szCs w:val="28"/>
        </w:rPr>
        <w:sectPr w:rsidR="00700CFE" w:rsidRPr="00FD38D3" w:rsidSect="0021001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D2603" w:rsidRPr="00FD38D3" w:rsidRDefault="00FD2603" w:rsidP="00E730E7">
      <w:pPr>
        <w:tabs>
          <w:tab w:val="left" w:pos="5415"/>
        </w:tabs>
        <w:rPr>
          <w:b/>
          <w:sz w:val="28"/>
          <w:szCs w:val="28"/>
        </w:rPr>
      </w:pPr>
      <w:r w:rsidRPr="00FD38D3">
        <w:rPr>
          <w:b/>
          <w:sz w:val="28"/>
          <w:szCs w:val="28"/>
        </w:rPr>
        <w:lastRenderedPageBreak/>
        <w:t>TEMA</w:t>
      </w:r>
      <w:r w:rsidR="00E730E7" w:rsidRPr="00FD38D3">
        <w:rPr>
          <w:b/>
          <w:sz w:val="28"/>
          <w:szCs w:val="28"/>
        </w:rPr>
        <w:t xml:space="preserve">T: Przygotowanie oraz </w:t>
      </w:r>
      <w:r w:rsidRPr="00FD38D3">
        <w:rPr>
          <w:b/>
          <w:sz w:val="28"/>
          <w:szCs w:val="28"/>
        </w:rPr>
        <w:t>dozowanie drożdży</w:t>
      </w:r>
      <w:r w:rsidR="00E730E7" w:rsidRPr="00FD38D3">
        <w:rPr>
          <w:b/>
          <w:sz w:val="28"/>
          <w:szCs w:val="28"/>
        </w:rPr>
        <w:t xml:space="preserve"> i soli.</w:t>
      </w:r>
    </w:p>
    <w:p w:rsidR="00FD2603" w:rsidRPr="00FD38D3" w:rsidRDefault="00FD2603">
      <w:pPr>
        <w:rPr>
          <w:b/>
          <w:sz w:val="28"/>
          <w:szCs w:val="28"/>
        </w:rPr>
      </w:pPr>
    </w:p>
    <w:p w:rsidR="00FD2603" w:rsidRPr="00FD38D3" w:rsidRDefault="00FD2603">
      <w:pPr>
        <w:rPr>
          <w:sz w:val="28"/>
          <w:szCs w:val="28"/>
        </w:rPr>
      </w:pPr>
      <w:r w:rsidRPr="00FD38D3">
        <w:rPr>
          <w:sz w:val="28"/>
          <w:szCs w:val="28"/>
        </w:rPr>
        <w:t xml:space="preserve">Najczęściej w piekarniach stosuje się drożdże prasowane. </w:t>
      </w:r>
    </w:p>
    <w:p w:rsidR="00E730E7" w:rsidRPr="00FD38D3" w:rsidRDefault="00E730E7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FD38D3">
        <w:rPr>
          <w:sz w:val="28"/>
          <w:szCs w:val="28"/>
        </w:rPr>
        <w:t>Przed użyciem rozdrobnić i rozprowadzić w wodzie nie przekraczającej 30</w:t>
      </w:r>
      <w:r w:rsidRP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°C co wpływa na: </w:t>
      </w:r>
    </w:p>
    <w:p w:rsidR="00E730E7" w:rsidRPr="00FD38D3" w:rsidRDefault="00E730E7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>- lepsze rozprowadzenie w zaczynie lub cieście</w:t>
      </w:r>
    </w:p>
    <w:p w:rsidR="00E730E7" w:rsidRPr="00FD38D3" w:rsidRDefault="00E730E7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>- przyspiesza fermentacje</w:t>
      </w:r>
    </w:p>
    <w:p w:rsidR="00E730E7" w:rsidRPr="00FD38D3" w:rsidRDefault="00E730E7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>Drożdże suszone stosuje się awaryjnie – polega na sporządzeniu mieszaniny drożdży, wody i mąki oraz odstawieniu na 50min.</w:t>
      </w:r>
    </w:p>
    <w:p w:rsidR="00E730E7" w:rsidRPr="00FD38D3" w:rsidRDefault="00E730E7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W celu lepszego rozprowadzenia soli w cieście i wydzielenia z niej mechanicznych zanieczyszczeń należy rozpuścić ją w wodzie około 30°C a po odstaniu przecedzić lub przefiltrować. </w:t>
      </w:r>
    </w:p>
    <w:p w:rsidR="00700CFE" w:rsidRPr="00FD38D3" w:rsidRDefault="00700CFE" w:rsidP="00700CFE">
      <w:pPr>
        <w:jc w:val="center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FD38D3">
        <w:rPr>
          <w:rFonts w:ascii="Arial" w:hAnsi="Arial" w:cs="Arial"/>
          <w:noProof/>
          <w:color w:val="202124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4792643" cy="2913320"/>
            <wp:effectExtent l="0" t="0" r="825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rządzenie do przygotowania zawiesiny drożdż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468" cy="29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431" w:rsidRPr="00FD38D3" w:rsidRDefault="00675431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:rsidR="00675431" w:rsidRPr="00FD38D3" w:rsidRDefault="00675431">
      <w:pP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FD38D3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TEMAT: Zasady obsługi urządzeń dozujących.</w:t>
      </w:r>
    </w:p>
    <w:p w:rsidR="00675431" w:rsidRPr="00FD38D3" w:rsidRDefault="00675431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:rsidR="00675431" w:rsidRPr="00FD38D3" w:rsidRDefault="00675431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>Ogólne zasady eksploatacji do rozpuszczania i dozowania surowców polegają na:</w:t>
      </w:r>
    </w:p>
    <w:p w:rsidR="00675431" w:rsidRPr="00FD38D3" w:rsidRDefault="00675431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>-  utrzymaniu sprawności mechanizmów wykonawczych i elementów sterowania,</w:t>
      </w:r>
    </w:p>
    <w:p w:rsidR="00675431" w:rsidRPr="00FD38D3" w:rsidRDefault="00675431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>- zapewnieniu czystości napływu surowców do elementów pomiarowych i miejsca przeznaczenia  procesie produkcyjnym,</w:t>
      </w:r>
    </w:p>
    <w:p w:rsidR="00675431" w:rsidRPr="00FD38D3" w:rsidRDefault="00675431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>- sprawdzenie funkcjonowania zaworów, szczelność połączeń rurowych, sprawność pomp,</w:t>
      </w:r>
    </w:p>
    <w:p w:rsidR="00675431" w:rsidRPr="00FD38D3" w:rsidRDefault="00675431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>- po zakończeniu całą instalację dokładnie przemyć,</w:t>
      </w:r>
    </w:p>
    <w:p w:rsidR="00675431" w:rsidRPr="00FD38D3" w:rsidRDefault="00675431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>- postępować zgodnie z dokumentacją załączona do każdego urządzenia.</w:t>
      </w:r>
    </w:p>
    <w:p w:rsidR="00675431" w:rsidRPr="00FD38D3" w:rsidRDefault="00675431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:rsidR="00675431" w:rsidRPr="00FD38D3" w:rsidRDefault="00675431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>Proszę o przepisanie notatek do zeszytu oraz przerysowanie schematów.</w:t>
      </w:r>
    </w:p>
    <w:p w:rsidR="00656305" w:rsidRPr="00FD38D3" w:rsidRDefault="006968E5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FD38D3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Zadanie domowe:</w:t>
      </w:r>
      <w:r w:rsidR="00656305" w:rsidRP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</w:t>
      </w:r>
    </w:p>
    <w:p w:rsidR="00FD38D3" w:rsidRPr="00FD38D3" w:rsidRDefault="00656305" w:rsidP="00FD38D3">
      <w:pPr>
        <w:pStyle w:val="Akapitzlist"/>
        <w:numPr>
          <w:ilvl w:val="0"/>
          <w:numId w:val="4"/>
        </w:num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>W</w:t>
      </w:r>
      <w:r w:rsidR="006968E5" w:rsidRP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>ypisz wady powstające poprzez niestosowanie sporządzania roztworów drożdży i soli.</w:t>
      </w:r>
      <w:r w:rsid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(termin – 6.11.2020 </w:t>
      </w:r>
      <w:proofErr w:type="spellStart"/>
      <w:r w:rsid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>godz</w:t>
      </w:r>
      <w:proofErr w:type="spellEnd"/>
      <w:r w:rsid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20.00)</w:t>
      </w:r>
      <w:bookmarkStart w:id="0" w:name="_GoBack"/>
      <w:bookmarkEnd w:id="0"/>
    </w:p>
    <w:p w:rsidR="006968E5" w:rsidRPr="00FD38D3" w:rsidRDefault="006968E5" w:rsidP="00FD38D3">
      <w:pPr>
        <w:pStyle w:val="Akapitzlist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br/>
      </w:r>
    </w:p>
    <w:p w:rsidR="00656305" w:rsidRPr="00FD38D3" w:rsidRDefault="00656305" w:rsidP="00700CFE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>Z</w:t>
      </w:r>
      <w:r w:rsid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>a</w:t>
      </w:r>
      <w:r w:rsidRP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>dania przesłane po terminie będą miały obniżoną ocenę</w:t>
      </w:r>
      <w:r w:rsidR="00FD38D3" w:rsidRP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>.</w:t>
      </w:r>
    </w:p>
    <w:p w:rsidR="00FD38D3" w:rsidRPr="00FD38D3" w:rsidRDefault="00FD38D3" w:rsidP="00700CFE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>Proszę o przesłanie zaległych prac.</w:t>
      </w:r>
    </w:p>
    <w:p w:rsidR="00FD38D3" w:rsidRPr="00FD38D3" w:rsidRDefault="00FD38D3" w:rsidP="00700CFE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:rsidR="00675431" w:rsidRPr="00FD38D3" w:rsidRDefault="00675431" w:rsidP="00700CFE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>Pozdrawiam</w:t>
      </w:r>
    </w:p>
    <w:p w:rsidR="00E730E7" w:rsidRPr="00FD38D3" w:rsidRDefault="00675431" w:rsidP="00700CFE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Jadwiga </w:t>
      </w:r>
      <w:proofErr w:type="spellStart"/>
      <w:r w:rsidRPr="00FD38D3">
        <w:rPr>
          <w:rFonts w:ascii="Arial" w:hAnsi="Arial" w:cs="Arial"/>
          <w:color w:val="202124"/>
          <w:sz w:val="28"/>
          <w:szCs w:val="28"/>
          <w:shd w:val="clear" w:color="auto" w:fill="FFFFFF"/>
        </w:rPr>
        <w:t>Bałchan</w:t>
      </w:r>
      <w:proofErr w:type="spellEnd"/>
    </w:p>
    <w:sectPr w:rsidR="00E730E7" w:rsidRPr="00FD38D3" w:rsidSect="0021001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038"/>
    <w:multiLevelType w:val="hybridMultilevel"/>
    <w:tmpl w:val="5574D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924"/>
    <w:multiLevelType w:val="hybridMultilevel"/>
    <w:tmpl w:val="EE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65F5A"/>
    <w:multiLevelType w:val="hybridMultilevel"/>
    <w:tmpl w:val="AD96E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D7F7F"/>
    <w:multiLevelType w:val="hybridMultilevel"/>
    <w:tmpl w:val="EE524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92"/>
    <w:rsid w:val="00210017"/>
    <w:rsid w:val="00560F6B"/>
    <w:rsid w:val="00570607"/>
    <w:rsid w:val="00656305"/>
    <w:rsid w:val="00675431"/>
    <w:rsid w:val="006968E5"/>
    <w:rsid w:val="006B42CD"/>
    <w:rsid w:val="00700CFE"/>
    <w:rsid w:val="0089519C"/>
    <w:rsid w:val="00C9419C"/>
    <w:rsid w:val="00CF2745"/>
    <w:rsid w:val="00D70D92"/>
    <w:rsid w:val="00E730E7"/>
    <w:rsid w:val="00FD2603"/>
    <w:rsid w:val="00FD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FD0CE-28E8-483C-ADC5-D022B4B7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</dc:creator>
  <cp:keywords/>
  <dc:description/>
  <cp:lastModifiedBy>Stanislaw</cp:lastModifiedBy>
  <cp:revision>3</cp:revision>
  <dcterms:created xsi:type="dcterms:W3CDTF">2020-11-02T18:28:00Z</dcterms:created>
  <dcterms:modified xsi:type="dcterms:W3CDTF">2020-11-04T20:46:00Z</dcterms:modified>
</cp:coreProperties>
</file>